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9192C" w14:textId="391BB549" w:rsidR="00AD7D5C" w:rsidRPr="00CF6413" w:rsidRDefault="00AD7D5C" w:rsidP="00B96785">
      <w:pPr>
        <w:spacing w:after="0"/>
        <w:jc w:val="center"/>
        <w:rPr>
          <w:rFonts w:ascii="Cambria" w:hAnsi="Cambria"/>
          <w:b/>
          <w:bCs/>
          <w:sz w:val="44"/>
          <w:szCs w:val="36"/>
        </w:rPr>
      </w:pPr>
      <w:bookmarkStart w:id="0" w:name="_GoBack"/>
      <w:bookmarkEnd w:id="0"/>
      <w:r w:rsidRPr="00CF6413">
        <w:rPr>
          <w:rFonts w:ascii="Cambria" w:hAnsi="Cambria"/>
          <w:b/>
          <w:bCs/>
          <w:color w:val="ED0677"/>
          <w:sz w:val="44"/>
          <w:szCs w:val="36"/>
        </w:rPr>
        <w:t>COSTA</w:t>
      </w:r>
      <w:r w:rsidR="002F2A8D">
        <w:rPr>
          <w:rFonts w:ascii="Cambria" w:hAnsi="Cambria"/>
          <w:b/>
          <w:bCs/>
          <w:color w:val="ED0677"/>
          <w:sz w:val="44"/>
          <w:szCs w:val="36"/>
        </w:rPr>
        <w:t xml:space="preserve"> LUMINOSA</w:t>
      </w:r>
      <w:r w:rsidRPr="00CF6413">
        <w:rPr>
          <w:rFonts w:ascii="Cambria" w:hAnsi="Cambria"/>
          <w:b/>
          <w:bCs/>
          <w:color w:val="ED0677"/>
          <w:sz w:val="44"/>
          <w:szCs w:val="36"/>
        </w:rPr>
        <w:t xml:space="preserve"> - ISTOČNI MEDITERAN</w:t>
      </w:r>
    </w:p>
    <w:p w14:paraId="1669192D" w14:textId="22835BC3" w:rsidR="00AD7D5C" w:rsidRPr="00CF6413" w:rsidRDefault="00CF6413" w:rsidP="00B96785">
      <w:pPr>
        <w:spacing w:after="0"/>
        <w:jc w:val="center"/>
        <w:rPr>
          <w:rFonts w:ascii="Verdana" w:hAnsi="Verdana"/>
          <w:b/>
          <w:i/>
          <w:iCs/>
          <w:color w:val="0069A8"/>
          <w:sz w:val="24"/>
        </w:rPr>
      </w:pPr>
      <w:r w:rsidRPr="00CF6413">
        <w:rPr>
          <w:rFonts w:ascii="Verdana" w:hAnsi="Verdana"/>
          <w:b/>
          <w:i/>
          <w:iCs/>
          <w:color w:val="0069A8"/>
          <w:sz w:val="24"/>
        </w:rPr>
        <w:t>POLASCI IZ DUBROVNIKA</w:t>
      </w:r>
    </w:p>
    <w:p w14:paraId="6341C4D6" w14:textId="0B2F0C78" w:rsidR="00CF6413" w:rsidRDefault="00270F17" w:rsidP="00CF6413">
      <w:pPr>
        <w:jc w:val="center"/>
        <w:rPr>
          <w:rFonts w:ascii="Verdana" w:hAnsi="Verdana"/>
          <w:i/>
          <w:iCs/>
          <w:sz w:val="14"/>
          <w:szCs w:val="16"/>
        </w:rPr>
      </w:pPr>
      <w:r>
        <w:rPr>
          <w:rFonts w:ascii="Verdana" w:hAnsi="Verdana"/>
          <w:color w:val="0069A8"/>
          <w:sz w:val="24"/>
        </w:rPr>
        <w:t xml:space="preserve">svake subote </w:t>
      </w:r>
      <w:r w:rsidR="00AD7D5C" w:rsidRPr="00CF6413">
        <w:rPr>
          <w:rFonts w:ascii="Verdana" w:hAnsi="Verdana"/>
          <w:color w:val="0069A8"/>
          <w:sz w:val="24"/>
        </w:rPr>
        <w:t>od 0</w:t>
      </w:r>
      <w:r w:rsidR="00305D89">
        <w:rPr>
          <w:rFonts w:ascii="Verdana" w:hAnsi="Verdana"/>
          <w:color w:val="0069A8"/>
          <w:sz w:val="24"/>
        </w:rPr>
        <w:t>6</w:t>
      </w:r>
      <w:r w:rsidR="00AD7D5C" w:rsidRPr="00CF6413">
        <w:rPr>
          <w:rFonts w:ascii="Verdana" w:hAnsi="Verdana"/>
          <w:color w:val="0069A8"/>
          <w:sz w:val="24"/>
        </w:rPr>
        <w:t xml:space="preserve">. </w:t>
      </w:r>
      <w:r w:rsidR="008271BF">
        <w:rPr>
          <w:rFonts w:ascii="Verdana" w:hAnsi="Verdana"/>
          <w:color w:val="0069A8"/>
          <w:sz w:val="24"/>
        </w:rPr>
        <w:t>juna</w:t>
      </w:r>
      <w:r w:rsidR="00AD7D5C" w:rsidRPr="00CF6413">
        <w:rPr>
          <w:rFonts w:ascii="Verdana" w:hAnsi="Verdana"/>
          <w:color w:val="0069A8"/>
          <w:sz w:val="24"/>
        </w:rPr>
        <w:t xml:space="preserve"> do </w:t>
      </w:r>
      <w:r w:rsidR="00305D89">
        <w:rPr>
          <w:rFonts w:ascii="Verdana" w:hAnsi="Verdana"/>
          <w:color w:val="0069A8"/>
          <w:sz w:val="24"/>
        </w:rPr>
        <w:t>26</w:t>
      </w:r>
      <w:r w:rsidR="00AD7D5C" w:rsidRPr="00CF6413">
        <w:rPr>
          <w:rFonts w:ascii="Verdana" w:hAnsi="Verdana"/>
          <w:color w:val="0069A8"/>
          <w:sz w:val="24"/>
        </w:rPr>
        <w:t xml:space="preserve">. </w:t>
      </w:r>
      <w:r w:rsidR="00305D89">
        <w:rPr>
          <w:rFonts w:ascii="Verdana" w:hAnsi="Verdana"/>
          <w:color w:val="0069A8"/>
          <w:sz w:val="24"/>
        </w:rPr>
        <w:t>septembra</w:t>
      </w:r>
      <w:r w:rsidR="00AD7D5C" w:rsidRPr="00CF6413">
        <w:rPr>
          <w:rFonts w:ascii="Verdana" w:hAnsi="Verdana"/>
          <w:color w:val="0069A8"/>
          <w:sz w:val="24"/>
        </w:rPr>
        <w:t xml:space="preserve"> 20</w:t>
      </w:r>
      <w:r w:rsidR="00E9158B">
        <w:rPr>
          <w:rFonts w:ascii="Verdana" w:hAnsi="Verdana"/>
          <w:color w:val="0069A8"/>
          <w:sz w:val="24"/>
        </w:rPr>
        <w:t>20</w:t>
      </w:r>
      <w:r w:rsidR="00AD7D5C" w:rsidRPr="00CF6413">
        <w:rPr>
          <w:rFonts w:ascii="Verdana" w:hAnsi="Verdana"/>
          <w:color w:val="0069A8"/>
          <w:sz w:val="24"/>
        </w:rPr>
        <w:t>.</w:t>
      </w:r>
      <w:r w:rsidR="00CF6413">
        <w:rPr>
          <w:rFonts w:ascii="Verdana" w:hAnsi="Verdana"/>
          <w:i/>
          <w:iCs/>
          <w:sz w:val="14"/>
          <w:szCs w:val="16"/>
        </w:rPr>
        <w:t xml:space="preserve"> </w:t>
      </w:r>
    </w:p>
    <w:p w14:paraId="0706E363" w14:textId="6883E67A" w:rsidR="008271BF" w:rsidRDefault="00270F17" w:rsidP="00270F17">
      <w:pPr>
        <w:rPr>
          <w:rFonts w:ascii="Verdana" w:hAnsi="Verdana"/>
          <w:i/>
          <w:iCs/>
          <w:sz w:val="14"/>
          <w:szCs w:val="16"/>
        </w:rPr>
      </w:pPr>
      <w:r>
        <w:rPr>
          <w:rFonts w:ascii="Gotham Book"/>
          <w:noProof/>
          <w:lang w:val="en-US"/>
        </w:rPr>
        <w:drawing>
          <wp:inline distT="0" distB="0" distL="0" distR="0" wp14:anchorId="02DA7886" wp14:editId="124E60FC">
            <wp:extent cx="3264290" cy="2176176"/>
            <wp:effectExtent l="0" t="0" r="0" b="0"/>
            <wp:docPr id="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290" cy="217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i/>
          <w:iCs/>
          <w:sz w:val="14"/>
          <w:szCs w:val="16"/>
        </w:rPr>
        <w:t xml:space="preserve">     </w:t>
      </w:r>
      <w:r>
        <w:rPr>
          <w:rFonts w:ascii="Gotham Book"/>
          <w:noProof/>
          <w:lang w:val="en-US"/>
        </w:rPr>
        <w:drawing>
          <wp:inline distT="0" distB="0" distL="0" distR="0" wp14:anchorId="5DB76A85" wp14:editId="607E5CD0">
            <wp:extent cx="3264277" cy="2176176"/>
            <wp:effectExtent l="0" t="0" r="0" b="0"/>
            <wp:docPr id="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4277" cy="217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PlainTable4"/>
        <w:tblW w:w="10546" w:type="dxa"/>
        <w:jc w:val="center"/>
        <w:tblLook w:val="04A0" w:firstRow="1" w:lastRow="0" w:firstColumn="1" w:lastColumn="0" w:noHBand="0" w:noVBand="1"/>
      </w:tblPr>
      <w:tblGrid>
        <w:gridCol w:w="2041"/>
        <w:gridCol w:w="5103"/>
        <w:gridCol w:w="1701"/>
        <w:gridCol w:w="1701"/>
      </w:tblGrid>
      <w:tr w:rsidR="008271BF" w14:paraId="587D060F" w14:textId="77777777" w:rsidTr="00B159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shd w:val="clear" w:color="auto" w:fill="ED0677"/>
            <w:vAlign w:val="center"/>
          </w:tcPr>
          <w:p w14:paraId="67E17536" w14:textId="77777777" w:rsidR="008271BF" w:rsidRPr="009F723D" w:rsidRDefault="008271BF" w:rsidP="00B1592A">
            <w:pPr>
              <w:jc w:val="center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bookmarkStart w:id="1" w:name="_Hlk505178001"/>
            <w:r w:rsidRPr="009F723D">
              <w:rPr>
                <w:rFonts w:ascii="Verdana" w:hAnsi="Verdana"/>
                <w:color w:val="FFFFFF" w:themeColor="background1"/>
                <w:sz w:val="16"/>
                <w:szCs w:val="16"/>
              </w:rPr>
              <w:t>Dan</w:t>
            </w:r>
          </w:p>
        </w:tc>
        <w:tc>
          <w:tcPr>
            <w:tcW w:w="5103" w:type="dxa"/>
            <w:shd w:val="clear" w:color="auto" w:fill="ED0677"/>
            <w:vAlign w:val="center"/>
          </w:tcPr>
          <w:p w14:paraId="4F5A924D" w14:textId="77777777" w:rsidR="008271BF" w:rsidRPr="009F723D" w:rsidRDefault="008271BF" w:rsidP="00B159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9F723D">
              <w:rPr>
                <w:rFonts w:ascii="Verdana" w:hAnsi="Verdana"/>
                <w:color w:val="FFFFFF" w:themeColor="background1"/>
                <w:sz w:val="16"/>
                <w:szCs w:val="16"/>
              </w:rPr>
              <w:t>Luka</w:t>
            </w:r>
          </w:p>
        </w:tc>
        <w:tc>
          <w:tcPr>
            <w:tcW w:w="1701" w:type="dxa"/>
            <w:shd w:val="clear" w:color="auto" w:fill="ED0677"/>
            <w:vAlign w:val="center"/>
          </w:tcPr>
          <w:p w14:paraId="60AB6D36" w14:textId="77777777" w:rsidR="008271BF" w:rsidRPr="009F723D" w:rsidRDefault="008271BF" w:rsidP="00B15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9F723D">
              <w:rPr>
                <w:rFonts w:ascii="Verdana" w:hAnsi="Verdana"/>
                <w:color w:val="FFFFFF" w:themeColor="background1"/>
                <w:sz w:val="16"/>
                <w:szCs w:val="16"/>
              </w:rPr>
              <w:t>Dolazak</w:t>
            </w:r>
          </w:p>
        </w:tc>
        <w:tc>
          <w:tcPr>
            <w:tcW w:w="1701" w:type="dxa"/>
            <w:shd w:val="clear" w:color="auto" w:fill="ED0677"/>
            <w:vAlign w:val="center"/>
          </w:tcPr>
          <w:p w14:paraId="2B899745" w14:textId="77777777" w:rsidR="008271BF" w:rsidRPr="009F723D" w:rsidRDefault="008271BF" w:rsidP="00B15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FFFFFF" w:themeColor="background1"/>
                <w:sz w:val="16"/>
                <w:szCs w:val="16"/>
              </w:rPr>
            </w:pPr>
            <w:r w:rsidRPr="009F723D">
              <w:rPr>
                <w:rFonts w:ascii="Verdana" w:hAnsi="Verdana"/>
                <w:color w:val="FFFFFF" w:themeColor="background1"/>
                <w:sz w:val="16"/>
                <w:szCs w:val="16"/>
              </w:rPr>
              <w:t>Polazak</w:t>
            </w:r>
          </w:p>
        </w:tc>
      </w:tr>
      <w:tr w:rsidR="008271BF" w14:paraId="0E6BB7E7" w14:textId="77777777" w:rsidTr="0082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4F5E5F0A" w14:textId="4CD85DE7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1</w:t>
            </w:r>
          </w:p>
        </w:tc>
        <w:tc>
          <w:tcPr>
            <w:tcW w:w="5103" w:type="dxa"/>
            <w:vAlign w:val="center"/>
          </w:tcPr>
          <w:p w14:paraId="7270EA8E" w14:textId="6708EB9C" w:rsidR="008271BF" w:rsidRPr="008271BF" w:rsidRDefault="008271BF" w:rsidP="0082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Dubrovnik, Hrvatska</w:t>
            </w:r>
          </w:p>
        </w:tc>
        <w:tc>
          <w:tcPr>
            <w:tcW w:w="1701" w:type="dxa"/>
            <w:vAlign w:val="center"/>
          </w:tcPr>
          <w:p w14:paraId="70E34750" w14:textId="2B814471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5A33C079" w14:textId="29CD2373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1</w:t>
            </w:r>
            <w:r w:rsidR="00B16579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3</w:t>
            </w: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:00</w:t>
            </w:r>
          </w:p>
        </w:tc>
      </w:tr>
      <w:tr w:rsidR="008271BF" w14:paraId="10E509CF" w14:textId="77777777" w:rsidTr="008271BF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557AD981" w14:textId="7F9BA19D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2</w:t>
            </w:r>
          </w:p>
        </w:tc>
        <w:tc>
          <w:tcPr>
            <w:tcW w:w="5103" w:type="dxa"/>
            <w:vAlign w:val="center"/>
          </w:tcPr>
          <w:p w14:paraId="64F719BB" w14:textId="5D5DAC5D" w:rsidR="008271BF" w:rsidRPr="008271BF" w:rsidRDefault="008271BF" w:rsidP="0082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Venecija, Italija</w:t>
            </w:r>
          </w:p>
        </w:tc>
        <w:tc>
          <w:tcPr>
            <w:tcW w:w="1701" w:type="dxa"/>
            <w:vAlign w:val="center"/>
          </w:tcPr>
          <w:p w14:paraId="76A2FC0A" w14:textId="16EA822C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0</w:t>
            </w:r>
            <w:r w:rsidR="00B16579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8</w:t>
            </w: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:00</w:t>
            </w:r>
          </w:p>
        </w:tc>
        <w:tc>
          <w:tcPr>
            <w:tcW w:w="1701" w:type="dxa"/>
            <w:vAlign w:val="center"/>
          </w:tcPr>
          <w:p w14:paraId="65ABF50E" w14:textId="10FE3134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17:00</w:t>
            </w:r>
          </w:p>
        </w:tc>
      </w:tr>
      <w:tr w:rsidR="008271BF" w14:paraId="312E242C" w14:textId="77777777" w:rsidTr="0082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3DB5F702" w14:textId="1814051A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3</w:t>
            </w:r>
          </w:p>
        </w:tc>
        <w:tc>
          <w:tcPr>
            <w:tcW w:w="5103" w:type="dxa"/>
            <w:vAlign w:val="center"/>
          </w:tcPr>
          <w:p w14:paraId="08D1D308" w14:textId="0E2D1960" w:rsidR="008271BF" w:rsidRPr="008271BF" w:rsidRDefault="008271BF" w:rsidP="0082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Bari, Italija</w:t>
            </w:r>
          </w:p>
        </w:tc>
        <w:tc>
          <w:tcPr>
            <w:tcW w:w="1701" w:type="dxa"/>
            <w:vAlign w:val="center"/>
          </w:tcPr>
          <w:p w14:paraId="7499A26F" w14:textId="0C04D088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14:00</w:t>
            </w:r>
          </w:p>
        </w:tc>
        <w:tc>
          <w:tcPr>
            <w:tcW w:w="1701" w:type="dxa"/>
            <w:vAlign w:val="center"/>
          </w:tcPr>
          <w:p w14:paraId="44F975EF" w14:textId="0BA7CD9B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20:00</w:t>
            </w:r>
          </w:p>
        </w:tc>
      </w:tr>
      <w:tr w:rsidR="008271BF" w14:paraId="5CC516BE" w14:textId="77777777" w:rsidTr="008271BF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522E775D" w14:textId="553845FA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4</w:t>
            </w:r>
          </w:p>
        </w:tc>
        <w:tc>
          <w:tcPr>
            <w:tcW w:w="5103" w:type="dxa"/>
            <w:vAlign w:val="center"/>
          </w:tcPr>
          <w:p w14:paraId="5BA5FA48" w14:textId="495F349B" w:rsidR="008271BF" w:rsidRPr="008271BF" w:rsidRDefault="008271BF" w:rsidP="0082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Krf, Grčka</w:t>
            </w:r>
          </w:p>
        </w:tc>
        <w:tc>
          <w:tcPr>
            <w:tcW w:w="1701" w:type="dxa"/>
            <w:vAlign w:val="center"/>
          </w:tcPr>
          <w:p w14:paraId="097F91A6" w14:textId="010AB559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09:00</w:t>
            </w:r>
          </w:p>
        </w:tc>
        <w:tc>
          <w:tcPr>
            <w:tcW w:w="1701" w:type="dxa"/>
            <w:vAlign w:val="center"/>
          </w:tcPr>
          <w:p w14:paraId="7E033995" w14:textId="4D9EE080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1</w:t>
            </w:r>
            <w:r w:rsidR="00B16579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5</w:t>
            </w: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:00</w:t>
            </w:r>
          </w:p>
        </w:tc>
      </w:tr>
      <w:tr w:rsidR="008271BF" w14:paraId="0C287BB1" w14:textId="77777777" w:rsidTr="0082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10065C8E" w14:textId="65DC2600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5</w:t>
            </w:r>
          </w:p>
        </w:tc>
        <w:tc>
          <w:tcPr>
            <w:tcW w:w="5103" w:type="dxa"/>
            <w:vAlign w:val="center"/>
          </w:tcPr>
          <w:p w14:paraId="5F196BC8" w14:textId="4EC38F0B" w:rsidR="008271BF" w:rsidRPr="008271BF" w:rsidRDefault="008271BF" w:rsidP="0082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Santorini, Grčka</w:t>
            </w:r>
          </w:p>
        </w:tc>
        <w:tc>
          <w:tcPr>
            <w:tcW w:w="1701" w:type="dxa"/>
            <w:vAlign w:val="center"/>
          </w:tcPr>
          <w:p w14:paraId="6D48BA56" w14:textId="01E1B0F7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12:30</w:t>
            </w:r>
          </w:p>
        </w:tc>
        <w:tc>
          <w:tcPr>
            <w:tcW w:w="1701" w:type="dxa"/>
            <w:vAlign w:val="center"/>
          </w:tcPr>
          <w:p w14:paraId="1A21578D" w14:textId="487C9664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20:30</w:t>
            </w:r>
          </w:p>
        </w:tc>
      </w:tr>
      <w:tr w:rsidR="008271BF" w14:paraId="6F66A2BF" w14:textId="77777777" w:rsidTr="008271BF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081DE303" w14:textId="36DE07C6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6</w:t>
            </w:r>
          </w:p>
        </w:tc>
        <w:tc>
          <w:tcPr>
            <w:tcW w:w="5103" w:type="dxa"/>
            <w:vAlign w:val="center"/>
          </w:tcPr>
          <w:p w14:paraId="7D9A95EB" w14:textId="64BA64D5" w:rsidR="008271BF" w:rsidRPr="008271BF" w:rsidRDefault="008271BF" w:rsidP="0082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Mikonos, Grčka</w:t>
            </w:r>
          </w:p>
        </w:tc>
        <w:tc>
          <w:tcPr>
            <w:tcW w:w="1701" w:type="dxa"/>
            <w:vAlign w:val="center"/>
          </w:tcPr>
          <w:p w14:paraId="2E76628A" w14:textId="73384C29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06:30</w:t>
            </w:r>
          </w:p>
        </w:tc>
        <w:tc>
          <w:tcPr>
            <w:tcW w:w="1701" w:type="dxa"/>
            <w:vAlign w:val="center"/>
          </w:tcPr>
          <w:p w14:paraId="0EAF1FE1" w14:textId="0290BC51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17:00</w:t>
            </w:r>
          </w:p>
        </w:tc>
      </w:tr>
      <w:tr w:rsidR="008271BF" w14:paraId="05EBF585" w14:textId="77777777" w:rsidTr="00827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4F7E7970" w14:textId="7F94815C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7</w:t>
            </w:r>
          </w:p>
        </w:tc>
        <w:tc>
          <w:tcPr>
            <w:tcW w:w="5103" w:type="dxa"/>
            <w:vAlign w:val="center"/>
          </w:tcPr>
          <w:p w14:paraId="4205A7DC" w14:textId="4690DC46" w:rsidR="008271BF" w:rsidRPr="008271BF" w:rsidRDefault="008271BF" w:rsidP="00827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Dan na moru</w:t>
            </w:r>
          </w:p>
        </w:tc>
        <w:tc>
          <w:tcPr>
            <w:tcW w:w="1701" w:type="dxa"/>
            <w:vAlign w:val="center"/>
          </w:tcPr>
          <w:p w14:paraId="6E058B85" w14:textId="64E6C348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-</w:t>
            </w:r>
          </w:p>
        </w:tc>
        <w:tc>
          <w:tcPr>
            <w:tcW w:w="1701" w:type="dxa"/>
            <w:vAlign w:val="center"/>
          </w:tcPr>
          <w:p w14:paraId="65C65D08" w14:textId="09F610BE" w:rsidR="008271BF" w:rsidRPr="008271BF" w:rsidRDefault="008271BF" w:rsidP="008271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-</w:t>
            </w:r>
          </w:p>
        </w:tc>
      </w:tr>
      <w:tr w:rsidR="008271BF" w14:paraId="39D9EB29" w14:textId="77777777" w:rsidTr="008271BF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dxa"/>
            <w:vAlign w:val="center"/>
          </w:tcPr>
          <w:p w14:paraId="48369B39" w14:textId="79C02E90" w:rsidR="008271BF" w:rsidRPr="008271BF" w:rsidRDefault="008271BF" w:rsidP="008271BF">
            <w:pPr>
              <w:jc w:val="center"/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b w:val="0"/>
                <w:color w:val="7F7F7F" w:themeColor="text1" w:themeTint="80"/>
                <w:sz w:val="16"/>
                <w:szCs w:val="16"/>
              </w:rPr>
              <w:t>8</w:t>
            </w:r>
          </w:p>
        </w:tc>
        <w:tc>
          <w:tcPr>
            <w:tcW w:w="5103" w:type="dxa"/>
            <w:vAlign w:val="center"/>
          </w:tcPr>
          <w:p w14:paraId="71EDC47A" w14:textId="01D90997" w:rsidR="008271BF" w:rsidRPr="008271BF" w:rsidRDefault="008271BF" w:rsidP="00827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Dubrovnik, Hrvatska</w:t>
            </w:r>
          </w:p>
        </w:tc>
        <w:tc>
          <w:tcPr>
            <w:tcW w:w="1701" w:type="dxa"/>
            <w:vAlign w:val="center"/>
          </w:tcPr>
          <w:p w14:paraId="4997764E" w14:textId="2F2E20AC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0</w:t>
            </w:r>
            <w:r w:rsidR="00B16579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7</w:t>
            </w: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:00</w:t>
            </w:r>
          </w:p>
        </w:tc>
        <w:tc>
          <w:tcPr>
            <w:tcW w:w="1701" w:type="dxa"/>
            <w:vAlign w:val="center"/>
          </w:tcPr>
          <w:p w14:paraId="52A25D16" w14:textId="5FA249CD" w:rsidR="008271BF" w:rsidRPr="008271BF" w:rsidRDefault="008271BF" w:rsidP="008271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7F7F7F" w:themeColor="text1" w:themeTint="80"/>
                <w:sz w:val="16"/>
                <w:szCs w:val="16"/>
              </w:rPr>
            </w:pPr>
            <w:r w:rsidRPr="008271BF">
              <w:rPr>
                <w:rFonts w:ascii="Verdana" w:hAnsi="Verdana"/>
                <w:color w:val="7F7F7F" w:themeColor="text1" w:themeTint="80"/>
                <w:sz w:val="16"/>
                <w:szCs w:val="16"/>
              </w:rPr>
              <w:t>-</w:t>
            </w:r>
          </w:p>
        </w:tc>
      </w:tr>
      <w:bookmarkEnd w:id="1"/>
    </w:tbl>
    <w:p w14:paraId="6B36AA8F" w14:textId="77777777" w:rsidR="00D149E1" w:rsidRDefault="00D149E1" w:rsidP="00CF6413">
      <w:pPr>
        <w:jc w:val="center"/>
        <w:rPr>
          <w:rFonts w:ascii="Verdana" w:hAnsi="Verdana"/>
          <w:i/>
          <w:iCs/>
          <w:sz w:val="14"/>
          <w:szCs w:val="16"/>
        </w:rPr>
        <w:sectPr w:rsidR="00D149E1" w:rsidSect="00E40E5D">
          <w:headerReference w:type="default" r:id="rId9"/>
          <w:footerReference w:type="default" r:id="rId10"/>
          <w:pgSz w:w="11906" w:h="16838" w:code="9"/>
          <w:pgMar w:top="1361" w:right="680" w:bottom="1361" w:left="680" w:header="680" w:footer="680" w:gutter="0"/>
          <w:cols w:space="720"/>
          <w:docGrid w:linePitch="360"/>
        </w:sectPr>
      </w:pPr>
    </w:p>
    <w:p w14:paraId="1669192E" w14:textId="58A91FD2" w:rsidR="008271BF" w:rsidRDefault="008271BF" w:rsidP="00D149E1">
      <w:pPr>
        <w:rPr>
          <w:rFonts w:ascii="Verdana" w:hAnsi="Verdana"/>
          <w:i/>
          <w:iCs/>
          <w:sz w:val="14"/>
          <w:szCs w:val="16"/>
        </w:rPr>
        <w:sectPr w:rsidR="008271BF" w:rsidSect="00D149E1">
          <w:type w:val="continuous"/>
          <w:pgSz w:w="11906" w:h="16838" w:code="9"/>
          <w:pgMar w:top="1361" w:right="680" w:bottom="1361" w:left="680" w:header="680" w:footer="680" w:gutter="0"/>
          <w:cols w:num="2" w:space="720"/>
          <w:docGrid w:linePitch="360"/>
        </w:sectPr>
      </w:pPr>
    </w:p>
    <w:tbl>
      <w:tblPr>
        <w:tblStyle w:val="PlainTable4"/>
        <w:tblW w:w="5138" w:type="dxa"/>
        <w:tblLook w:val="04A0" w:firstRow="1" w:lastRow="0" w:firstColumn="1" w:lastColumn="0" w:noHBand="0" w:noVBand="1"/>
      </w:tblPr>
      <w:tblGrid>
        <w:gridCol w:w="1057"/>
        <w:gridCol w:w="1432"/>
        <w:gridCol w:w="1328"/>
        <w:gridCol w:w="1321"/>
      </w:tblGrid>
      <w:tr w:rsidR="009A004D" w14:paraId="166919B8" w14:textId="77777777" w:rsidTr="00D1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shd w:val="clear" w:color="auto" w:fill="0069A8"/>
            <w:vAlign w:val="center"/>
          </w:tcPr>
          <w:p w14:paraId="166919B1" w14:textId="77777777" w:rsidR="009A004D" w:rsidRPr="00D149E1" w:rsidRDefault="009A004D" w:rsidP="005620AF">
            <w:pPr>
              <w:rPr>
                <w:rFonts w:ascii="Verdana" w:hAnsi="Verdana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DAN POLASKA</w:t>
            </w:r>
          </w:p>
        </w:tc>
        <w:tc>
          <w:tcPr>
            <w:tcW w:w="1432" w:type="dxa"/>
            <w:shd w:val="clear" w:color="auto" w:fill="0069A8"/>
            <w:vAlign w:val="center"/>
          </w:tcPr>
          <w:p w14:paraId="166919B3" w14:textId="259882DD" w:rsidR="009A004D" w:rsidRPr="00D149E1" w:rsidRDefault="009A004D" w:rsidP="0082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UNUTRAŠNJ</w:t>
            </w:r>
            <w:r w:rsidR="008271BF"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A</w:t>
            </w: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 xml:space="preserve"> KABIN</w:t>
            </w:r>
            <w:r w:rsidR="008271BF"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328" w:type="dxa"/>
            <w:shd w:val="clear" w:color="auto" w:fill="0069A8"/>
            <w:vAlign w:val="center"/>
          </w:tcPr>
          <w:p w14:paraId="166919B5" w14:textId="5551C0FD" w:rsidR="009A004D" w:rsidRPr="00D149E1" w:rsidRDefault="009A004D" w:rsidP="0082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PROZORSK</w:t>
            </w:r>
            <w:r w:rsidR="008271BF"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A</w:t>
            </w: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 xml:space="preserve"> KABIN</w:t>
            </w:r>
            <w:r w:rsidR="008271BF"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1321" w:type="dxa"/>
            <w:shd w:val="clear" w:color="auto" w:fill="0069A8"/>
            <w:vAlign w:val="center"/>
          </w:tcPr>
          <w:p w14:paraId="166919B7" w14:textId="742ACBCB" w:rsidR="009A004D" w:rsidRPr="00D149E1" w:rsidRDefault="009A004D" w:rsidP="008271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FFFFFF" w:themeColor="background1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BALKONSK</w:t>
            </w:r>
            <w:r w:rsidR="008271BF"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A</w:t>
            </w: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 xml:space="preserve"> KABIN</w:t>
            </w:r>
            <w:r w:rsidR="008271BF"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D149E1" w14:paraId="166919BD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B9" w14:textId="4FCEDC02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0</w:t>
            </w:r>
            <w:r w:rsidR="00305D89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6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JUN</w:t>
            </w:r>
          </w:p>
        </w:tc>
        <w:tc>
          <w:tcPr>
            <w:tcW w:w="1432" w:type="dxa"/>
            <w:vAlign w:val="center"/>
          </w:tcPr>
          <w:p w14:paraId="166919BA" w14:textId="11B1D3E7" w:rsidR="00D149E1" w:rsidRPr="00D149E1" w:rsidRDefault="00305D89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49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66919BB" w14:textId="660A4DBE" w:rsidR="00D149E1" w:rsidRPr="00D149E1" w:rsidRDefault="00305D89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69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BC" w14:textId="54595356" w:rsidR="00D149E1" w:rsidRPr="00D149E1" w:rsidRDefault="00305D89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78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166919C2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BE" w14:textId="7E91C9AE" w:rsidR="00D149E1" w:rsidRPr="00D149E1" w:rsidRDefault="00305D89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13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JUN</w:t>
            </w:r>
          </w:p>
        </w:tc>
        <w:tc>
          <w:tcPr>
            <w:tcW w:w="1432" w:type="dxa"/>
            <w:vAlign w:val="center"/>
          </w:tcPr>
          <w:p w14:paraId="166919BF" w14:textId="10FEB678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529 €</w:t>
            </w:r>
          </w:p>
        </w:tc>
        <w:tc>
          <w:tcPr>
            <w:tcW w:w="1328" w:type="dxa"/>
            <w:vAlign w:val="center"/>
          </w:tcPr>
          <w:p w14:paraId="166919C0" w14:textId="49F29070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0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C1" w14:textId="39B15EDE" w:rsidR="00D149E1" w:rsidRPr="00D149E1" w:rsidRDefault="00305D89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166919C7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C3" w14:textId="781038A4" w:rsidR="00D149E1" w:rsidRPr="00D149E1" w:rsidRDefault="00305D89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20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JUN</w:t>
            </w:r>
          </w:p>
        </w:tc>
        <w:tc>
          <w:tcPr>
            <w:tcW w:w="1432" w:type="dxa"/>
            <w:vAlign w:val="center"/>
          </w:tcPr>
          <w:p w14:paraId="166919C4" w14:textId="1EC02973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4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66919C5" w14:textId="6C9D4EC4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4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C6" w14:textId="31BE5AF3" w:rsidR="00D149E1" w:rsidRPr="00D149E1" w:rsidRDefault="00305D89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99</w:t>
            </w:r>
            <w:r w:rsid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€</w:t>
            </w:r>
          </w:p>
        </w:tc>
      </w:tr>
      <w:tr w:rsidR="00D149E1" w14:paraId="166919CC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C8" w14:textId="10CB7403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</w:t>
            </w:r>
            <w:r w:rsidR="00305D89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7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JUN</w:t>
            </w:r>
          </w:p>
        </w:tc>
        <w:tc>
          <w:tcPr>
            <w:tcW w:w="1432" w:type="dxa"/>
            <w:vAlign w:val="center"/>
          </w:tcPr>
          <w:p w14:paraId="166919C9" w14:textId="703EA73F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66919CA" w14:textId="5F852A98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CB" w14:textId="05ED917E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</w:t>
            </w: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€</w:t>
            </w:r>
          </w:p>
        </w:tc>
      </w:tr>
      <w:tr w:rsidR="00D149E1" w14:paraId="166919D1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CD" w14:textId="745EDEB4" w:rsidR="00D149E1" w:rsidRPr="00D149E1" w:rsidRDefault="00305D89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04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</w:t>
            </w: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L</w:t>
            </w:r>
          </w:p>
        </w:tc>
        <w:tc>
          <w:tcPr>
            <w:tcW w:w="1432" w:type="dxa"/>
            <w:vAlign w:val="center"/>
          </w:tcPr>
          <w:p w14:paraId="166919CE" w14:textId="0A99DE2F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599 €</w:t>
            </w:r>
          </w:p>
        </w:tc>
        <w:tc>
          <w:tcPr>
            <w:tcW w:w="1328" w:type="dxa"/>
            <w:vAlign w:val="center"/>
          </w:tcPr>
          <w:p w14:paraId="166919CF" w14:textId="6B926D47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D0" w14:textId="0E632991" w:rsidR="00D149E1" w:rsidRPr="00D149E1" w:rsidRDefault="00305D89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84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</w:t>
            </w:r>
            <w:r w:rsid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 xml:space="preserve"> 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€</w:t>
            </w:r>
          </w:p>
        </w:tc>
      </w:tr>
      <w:tr w:rsidR="00D149E1" w14:paraId="166919D6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D2" w14:textId="688AEC31" w:rsidR="00D149E1" w:rsidRPr="00D149E1" w:rsidRDefault="00305D89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11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JUL</w:t>
            </w:r>
          </w:p>
        </w:tc>
        <w:tc>
          <w:tcPr>
            <w:tcW w:w="1432" w:type="dxa"/>
            <w:vAlign w:val="center"/>
          </w:tcPr>
          <w:p w14:paraId="166919D3" w14:textId="408F5631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6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66919D4" w14:textId="3C967FEA" w:rsidR="00D149E1" w:rsidRPr="00D149E1" w:rsidRDefault="00305D89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D5" w14:textId="65206676" w:rsidR="00D149E1" w:rsidRPr="00D149E1" w:rsidRDefault="002F2A8D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166919DB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D7" w14:textId="2BEDA8C9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</w:t>
            </w:r>
            <w:r w:rsidR="00305D89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8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JUL</w:t>
            </w:r>
          </w:p>
        </w:tc>
        <w:tc>
          <w:tcPr>
            <w:tcW w:w="1432" w:type="dxa"/>
            <w:vAlign w:val="center"/>
          </w:tcPr>
          <w:p w14:paraId="166919D8" w14:textId="1B59F451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6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66919D9" w14:textId="03FF54E2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4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DA" w14:textId="6E99D0F5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166919E0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66919DC" w14:textId="20610177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</w:t>
            </w:r>
            <w:r w:rsidR="00305D89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5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JUL</w:t>
            </w:r>
          </w:p>
        </w:tc>
        <w:tc>
          <w:tcPr>
            <w:tcW w:w="1432" w:type="dxa"/>
            <w:vAlign w:val="center"/>
          </w:tcPr>
          <w:p w14:paraId="166919DD" w14:textId="13758DCE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305D89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66919DE" w14:textId="1ADB341D" w:rsidR="00D149E1" w:rsidRPr="00D149E1" w:rsidRDefault="00305D89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66919DF" w14:textId="35BF82B1" w:rsidR="00D149E1" w:rsidRPr="00D149E1" w:rsidRDefault="002F2A8D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98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5BDFBA7E" w14:textId="77777777" w:rsidTr="00305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shd w:val="clear" w:color="auto" w:fill="auto"/>
            <w:vAlign w:val="center"/>
          </w:tcPr>
          <w:p w14:paraId="7894C9D6" w14:textId="607BFECA" w:rsidR="002F2A8D" w:rsidRPr="00D149E1" w:rsidRDefault="002F2A8D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7F1003D6" w14:textId="15D69B28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24701491" w14:textId="650B1469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auto"/>
            <w:vAlign w:val="center"/>
          </w:tcPr>
          <w:p w14:paraId="7AD1C0D6" w14:textId="751AF9E6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66919E1" w14:textId="656052C8" w:rsidR="00E40E5D" w:rsidRDefault="00E40E5D" w:rsidP="006D0189">
      <w:pPr>
        <w:suppressAutoHyphens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</w:pPr>
    </w:p>
    <w:tbl>
      <w:tblPr>
        <w:tblStyle w:val="PlainTable4"/>
        <w:tblW w:w="5138" w:type="dxa"/>
        <w:tblInd w:w="-142" w:type="dxa"/>
        <w:tblLook w:val="04A0" w:firstRow="1" w:lastRow="0" w:firstColumn="1" w:lastColumn="0" w:noHBand="0" w:noVBand="1"/>
      </w:tblPr>
      <w:tblGrid>
        <w:gridCol w:w="1057"/>
        <w:gridCol w:w="1432"/>
        <w:gridCol w:w="1328"/>
        <w:gridCol w:w="1321"/>
      </w:tblGrid>
      <w:tr w:rsidR="00D149E1" w14:paraId="0143A5DC" w14:textId="77777777" w:rsidTr="00D149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shd w:val="clear" w:color="auto" w:fill="0069A8"/>
            <w:vAlign w:val="center"/>
          </w:tcPr>
          <w:p w14:paraId="398B7439" w14:textId="77777777" w:rsidR="00D149E1" w:rsidRPr="00D149E1" w:rsidRDefault="00D149E1" w:rsidP="00B1592A">
            <w:pPr>
              <w:rPr>
                <w:rFonts w:ascii="Verdana" w:hAnsi="Verdana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DAN POLASKA</w:t>
            </w:r>
          </w:p>
        </w:tc>
        <w:tc>
          <w:tcPr>
            <w:tcW w:w="1432" w:type="dxa"/>
            <w:shd w:val="clear" w:color="auto" w:fill="0069A8"/>
            <w:vAlign w:val="center"/>
          </w:tcPr>
          <w:p w14:paraId="35F670B8" w14:textId="77777777" w:rsidR="00D149E1" w:rsidRPr="00D149E1" w:rsidRDefault="00D149E1" w:rsidP="00B15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UNUTRAŠNJA KABINA</w:t>
            </w:r>
          </w:p>
        </w:tc>
        <w:tc>
          <w:tcPr>
            <w:tcW w:w="1328" w:type="dxa"/>
            <w:shd w:val="clear" w:color="auto" w:fill="0069A8"/>
            <w:vAlign w:val="center"/>
          </w:tcPr>
          <w:p w14:paraId="4A4F1DA8" w14:textId="77777777" w:rsidR="00D149E1" w:rsidRPr="00D149E1" w:rsidRDefault="00D149E1" w:rsidP="00B15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PROZORSKA KABINA</w:t>
            </w:r>
          </w:p>
        </w:tc>
        <w:tc>
          <w:tcPr>
            <w:tcW w:w="1321" w:type="dxa"/>
            <w:shd w:val="clear" w:color="auto" w:fill="0069A8"/>
            <w:vAlign w:val="center"/>
          </w:tcPr>
          <w:p w14:paraId="58319590" w14:textId="77777777" w:rsidR="00D149E1" w:rsidRPr="00D149E1" w:rsidRDefault="00D149E1" w:rsidP="00B159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FFFFFF" w:themeColor="background1"/>
                <w:sz w:val="16"/>
                <w:szCs w:val="16"/>
              </w:rPr>
            </w:pPr>
            <w:r w:rsidRPr="00D149E1">
              <w:rPr>
                <w:rFonts w:ascii="Verdana" w:hAnsi="Verdana"/>
                <w:color w:val="FFFFFF" w:themeColor="background1"/>
                <w:sz w:val="16"/>
                <w:szCs w:val="16"/>
              </w:rPr>
              <w:t>BALKONSKA KABINA</w:t>
            </w:r>
          </w:p>
        </w:tc>
      </w:tr>
      <w:tr w:rsidR="00D149E1" w14:paraId="29CD3EEA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B3E95A8" w14:textId="66391A43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0</w:t>
            </w:r>
            <w:r w:rsidR="002F2A8D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AVG</w:t>
            </w:r>
          </w:p>
        </w:tc>
        <w:tc>
          <w:tcPr>
            <w:tcW w:w="1432" w:type="dxa"/>
            <w:vAlign w:val="center"/>
          </w:tcPr>
          <w:p w14:paraId="4B00125E" w14:textId="6E79A048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5CCD784D" w14:textId="58F66EB1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518D0387" w14:textId="3046C5D1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07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4799EF8B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41F36DED" w14:textId="41C9DB6B" w:rsidR="00D149E1" w:rsidRPr="00D149E1" w:rsidRDefault="002F2A8D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08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AVG</w:t>
            </w:r>
          </w:p>
        </w:tc>
        <w:tc>
          <w:tcPr>
            <w:tcW w:w="1432" w:type="dxa"/>
            <w:vAlign w:val="center"/>
          </w:tcPr>
          <w:p w14:paraId="32CCEB8C" w14:textId="6145D52B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7A753A83" w14:textId="2DA579FB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0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99 €</w:t>
            </w:r>
          </w:p>
        </w:tc>
        <w:tc>
          <w:tcPr>
            <w:tcW w:w="1321" w:type="dxa"/>
            <w:vAlign w:val="center"/>
          </w:tcPr>
          <w:p w14:paraId="7E52BFED" w14:textId="36E846E7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16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129B3A5F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787787E" w14:textId="4E64670F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</w:t>
            </w:r>
            <w:r w:rsidR="002F2A8D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5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AVG</w:t>
            </w:r>
          </w:p>
        </w:tc>
        <w:tc>
          <w:tcPr>
            <w:tcW w:w="1432" w:type="dxa"/>
            <w:vAlign w:val="center"/>
          </w:tcPr>
          <w:p w14:paraId="2326612D" w14:textId="28A28DAB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126AC84D" w14:textId="40E0EFC7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99 €</w:t>
            </w:r>
          </w:p>
        </w:tc>
        <w:tc>
          <w:tcPr>
            <w:tcW w:w="1321" w:type="dxa"/>
            <w:vAlign w:val="center"/>
          </w:tcPr>
          <w:p w14:paraId="2592FA5B" w14:textId="6600D918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06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2DFB0B50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681B02A9" w14:textId="35CA7E4B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</w:t>
            </w:r>
            <w:r w:rsidR="002F2A8D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AVG</w:t>
            </w:r>
          </w:p>
        </w:tc>
        <w:tc>
          <w:tcPr>
            <w:tcW w:w="1432" w:type="dxa"/>
            <w:vAlign w:val="center"/>
          </w:tcPr>
          <w:p w14:paraId="6F41F76A" w14:textId="48C1D139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3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50BD9E89" w14:textId="42D25DCE" w:rsidR="00D149E1" w:rsidRPr="00D149E1" w:rsidRDefault="002F2A8D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93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1577BF85" w14:textId="05601241" w:rsidR="00D149E1" w:rsidRPr="00D149E1" w:rsidRDefault="002F2A8D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99 €</w:t>
            </w:r>
          </w:p>
        </w:tc>
      </w:tr>
      <w:tr w:rsidR="00D149E1" w14:paraId="2DFF35F3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2EDC62B" w14:textId="68B0F174" w:rsidR="00D149E1" w:rsidRPr="00D149E1" w:rsidRDefault="002F2A8D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29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AVG</w:t>
            </w:r>
          </w:p>
        </w:tc>
        <w:tc>
          <w:tcPr>
            <w:tcW w:w="1432" w:type="dxa"/>
            <w:vAlign w:val="center"/>
          </w:tcPr>
          <w:p w14:paraId="46D82BC0" w14:textId="45AC345C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6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4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6E132D34" w14:textId="395573D4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83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70BA1687" w14:textId="4CB3A7A6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99 €</w:t>
            </w:r>
          </w:p>
        </w:tc>
      </w:tr>
      <w:tr w:rsidR="00D149E1" w14:paraId="5D8D8FD0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32C57D53" w14:textId="1B47B79E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0</w:t>
            </w:r>
            <w:r w:rsidR="002F2A8D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5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SEP</w:t>
            </w:r>
          </w:p>
        </w:tc>
        <w:tc>
          <w:tcPr>
            <w:tcW w:w="1432" w:type="dxa"/>
            <w:vAlign w:val="center"/>
          </w:tcPr>
          <w:p w14:paraId="5D65AF05" w14:textId="08C8BB73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6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20F832CD" w14:textId="7E1AD3A7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6CC1B019" w14:textId="1DAF99EF" w:rsidR="00D149E1" w:rsidRPr="00D149E1" w:rsidRDefault="002F2A8D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87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71B9EA3F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1AD30B96" w14:textId="46B273A8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</w:t>
            </w:r>
            <w:r w:rsidR="002F2A8D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SEP</w:t>
            </w:r>
          </w:p>
        </w:tc>
        <w:tc>
          <w:tcPr>
            <w:tcW w:w="1432" w:type="dxa"/>
            <w:vAlign w:val="center"/>
          </w:tcPr>
          <w:p w14:paraId="2D7037FC" w14:textId="02E0B7E0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452084C1" w14:textId="4874E491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76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0B91C186" w14:textId="094D2A6B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8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1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55B0E114" w14:textId="77777777" w:rsidTr="00D149E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045C786A" w14:textId="5B6FA449" w:rsidR="00D149E1" w:rsidRPr="00D149E1" w:rsidRDefault="002F2A8D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19</w:t>
            </w:r>
            <w:r w:rsidR="00D149E1"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SEP</w:t>
            </w:r>
          </w:p>
        </w:tc>
        <w:tc>
          <w:tcPr>
            <w:tcW w:w="1432" w:type="dxa"/>
            <w:vAlign w:val="center"/>
          </w:tcPr>
          <w:p w14:paraId="6A8421FE" w14:textId="0C6816D2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5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3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8" w:type="dxa"/>
            <w:vAlign w:val="center"/>
          </w:tcPr>
          <w:p w14:paraId="6A1902E9" w14:textId="646D2581" w:rsidR="00D149E1" w:rsidRPr="00D149E1" w:rsidRDefault="00D149E1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</w:t>
            </w:r>
            <w:r w:rsidR="002F2A8D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0</w:t>
            </w: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5C91853A" w14:textId="7F0A2A5D" w:rsidR="00D149E1" w:rsidRPr="00D149E1" w:rsidRDefault="002F2A8D" w:rsidP="00D149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</w:tr>
      <w:tr w:rsidR="00D149E1" w14:paraId="1511840A" w14:textId="77777777" w:rsidTr="00D149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DB7A264" w14:textId="0FDDE56C" w:rsidR="00D149E1" w:rsidRPr="00D149E1" w:rsidRDefault="00D149E1" w:rsidP="00D149E1">
            <w:pPr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2</w:t>
            </w:r>
            <w:r w:rsidR="002F2A8D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>6</w:t>
            </w:r>
            <w:r w:rsidRPr="00D149E1">
              <w:rPr>
                <w:rFonts w:ascii="Verdana" w:hAnsi="Verdana"/>
                <w:b w:val="0"/>
                <w:i/>
                <w:color w:val="7F7F7F" w:themeColor="text1" w:themeTint="80"/>
                <w:sz w:val="20"/>
                <w:szCs w:val="20"/>
              </w:rPr>
              <w:t xml:space="preserve"> SEP</w:t>
            </w:r>
          </w:p>
        </w:tc>
        <w:tc>
          <w:tcPr>
            <w:tcW w:w="1432" w:type="dxa"/>
            <w:vAlign w:val="center"/>
          </w:tcPr>
          <w:p w14:paraId="08DDC646" w14:textId="5C95494C" w:rsidR="00D149E1" w:rsidRPr="00D149E1" w:rsidRDefault="00D149E1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499 €</w:t>
            </w:r>
          </w:p>
        </w:tc>
        <w:tc>
          <w:tcPr>
            <w:tcW w:w="1328" w:type="dxa"/>
            <w:vAlign w:val="center"/>
          </w:tcPr>
          <w:p w14:paraId="3F0C2D4B" w14:textId="009E8166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68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9 €</w:t>
            </w:r>
          </w:p>
        </w:tc>
        <w:tc>
          <w:tcPr>
            <w:tcW w:w="1321" w:type="dxa"/>
            <w:vAlign w:val="center"/>
          </w:tcPr>
          <w:p w14:paraId="5132631F" w14:textId="0545BDB9" w:rsidR="00D149E1" w:rsidRPr="00D149E1" w:rsidRDefault="002F2A8D" w:rsidP="00D149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>769</w:t>
            </w:r>
            <w:r w:rsidR="00D149E1" w:rsidRPr="00D149E1">
              <w:rPr>
                <w:rFonts w:ascii="Verdana" w:hAnsi="Verdana"/>
                <w:b/>
                <w:color w:val="7F7F7F" w:themeColor="text1" w:themeTint="80"/>
                <w:sz w:val="20"/>
                <w:szCs w:val="20"/>
              </w:rPr>
              <w:t xml:space="preserve"> €</w:t>
            </w:r>
          </w:p>
        </w:tc>
      </w:tr>
    </w:tbl>
    <w:p w14:paraId="6E84C5E2" w14:textId="77777777" w:rsidR="00D149E1" w:rsidRDefault="00D149E1" w:rsidP="006D0189">
      <w:pPr>
        <w:suppressAutoHyphens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  <w:sectPr w:rsidR="00D149E1" w:rsidSect="00D149E1">
          <w:footerReference w:type="default" r:id="rId11"/>
          <w:type w:val="continuous"/>
          <w:pgSz w:w="11906" w:h="16838" w:code="9"/>
          <w:pgMar w:top="680" w:right="680" w:bottom="680" w:left="680" w:header="720" w:footer="720" w:gutter="0"/>
          <w:cols w:num="2" w:space="720"/>
          <w:docGrid w:linePitch="360"/>
        </w:sectPr>
      </w:pPr>
    </w:p>
    <w:p w14:paraId="166919E2" w14:textId="69D03776" w:rsidR="005620AF" w:rsidRPr="006B0C01" w:rsidRDefault="005620AF" w:rsidP="006D0189">
      <w:pPr>
        <w:suppressAutoHyphens/>
        <w:autoSpaceDE w:val="0"/>
        <w:autoSpaceDN w:val="0"/>
        <w:adjustRightInd w:val="0"/>
        <w:spacing w:line="240" w:lineRule="auto"/>
        <w:ind w:right="57"/>
        <w:jc w:val="both"/>
        <w:textAlignment w:val="center"/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</w:pPr>
      <w:r w:rsidRPr="006B0C01"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  <w:t>CENA krstarenja UKLJUČUJE:</w:t>
      </w:r>
      <w:r w:rsidRPr="006B0C01">
        <w:rPr>
          <w:rFonts w:ascii="Verdana" w:hAnsi="Verdana" w:cs="Gotham Medium"/>
          <w:caps/>
          <w:color w:val="ED0677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krstarenje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po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programu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smeštaj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u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izabranoj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kategoriji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kabine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prošireni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puni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pansion</w:t>
      </w:r>
      <w:proofErr w:type="spellEnd"/>
      <w:r w:rsid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(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doručak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ručak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večera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užine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),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kapetanovu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večeru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sve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zabavne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programe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animaciju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predstave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u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pozorištu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ulaz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u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kazino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F87E00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</w:t>
      </w:r>
      <w:proofErr w:type="spellEnd"/>
      <w:r w:rsid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diskoteku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sportske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aktivnosti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upotrebu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fitnes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opreme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bazena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đakuzija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ležaljki</w:t>
      </w:r>
      <w:proofErr w:type="spellEnd"/>
      <w:r w:rsidR="006D0189" w:rsidRPr="006D0189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...</w:t>
      </w:r>
    </w:p>
    <w:p w14:paraId="166919E3" w14:textId="283D4C89" w:rsidR="006B0C01" w:rsidRDefault="005620AF" w:rsidP="006B0C01">
      <w:pPr>
        <w:spacing w:line="240" w:lineRule="auto"/>
        <w:jc w:val="both"/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</w:pPr>
      <w:r w:rsidRPr="006B0C01"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  <w:t>CENA krstarenja ne UKLJUČUJE:</w:t>
      </w:r>
      <w:r w:rsidRPr="006B0C01">
        <w:rPr>
          <w:rFonts w:ascii="Verdana" w:hAnsi="Verdana" w:cs="Gotham Medium"/>
          <w:caps/>
          <w:color w:val="ED0677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lučke</w:t>
      </w:r>
      <w:proofErr w:type="spellEnd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takse</w:t>
      </w:r>
      <w:proofErr w:type="spellEnd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 xml:space="preserve"> (150€)</w:t>
      </w:r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fakultativne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izlete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ličnu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potrošnju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(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alkoholnih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svih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drugih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pića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koje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naručujete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u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baru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/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restoranu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usluge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perionice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rublja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zdravstvene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tretmane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tretmane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lepote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usluge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frizerskog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salona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telefonske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pozive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), </w:t>
      </w:r>
      <w:proofErr w:type="spellStart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polisu</w:t>
      </w:r>
      <w:proofErr w:type="spellEnd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putnog</w:t>
      </w:r>
      <w:proofErr w:type="spellEnd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zdravstvenog</w:t>
      </w:r>
      <w:proofErr w:type="spellEnd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="005A0616" w:rsidRP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osiguranja</w:t>
      </w:r>
      <w:proofErr w:type="spellEnd"/>
      <w:r w:rsidR="005A0616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>i</w:t>
      </w:r>
      <w:proofErr w:type="spellEnd"/>
      <w:r w:rsidRPr="006B0C01">
        <w:rPr>
          <w:rFonts w:ascii="Verdana" w:hAnsi="Verdana" w:cs="Gotham Book"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napojnice</w:t>
      </w:r>
      <w:proofErr w:type="spellEnd"/>
      <w:r w:rsidR="00277118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 xml:space="preserve">, </w:t>
      </w:r>
      <w:proofErr w:type="spellStart"/>
      <w:r w:rsidR="00277118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koje</w:t>
      </w:r>
      <w:proofErr w:type="spellEnd"/>
      <w:r w:rsidR="00277118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 xml:space="preserve"> se </w:t>
      </w:r>
      <w:proofErr w:type="spellStart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plaćaju</w:t>
      </w:r>
      <w:proofErr w:type="spellEnd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proofErr w:type="gramStart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na</w:t>
      </w:r>
      <w:proofErr w:type="spellEnd"/>
      <w:proofErr w:type="gramEnd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 xml:space="preserve"> </w:t>
      </w:r>
      <w:proofErr w:type="spellStart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brodu</w:t>
      </w:r>
      <w:proofErr w:type="spellEnd"/>
      <w:r w:rsidRPr="006B0C01"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  <w:lang w:val="en-US"/>
        </w:rPr>
        <w:t>.</w:t>
      </w:r>
    </w:p>
    <w:p w14:paraId="166919E4" w14:textId="37D70D08" w:rsidR="00277118" w:rsidRPr="006B0C01" w:rsidRDefault="00CC2C61" w:rsidP="006B0C01">
      <w:pPr>
        <w:spacing w:line="240" w:lineRule="auto"/>
        <w:jc w:val="both"/>
        <w:rPr>
          <w:rFonts w:ascii="Verdana" w:hAnsi="Verdana"/>
          <w:color w:val="7F7F7F" w:themeColor="text1" w:themeTint="80"/>
          <w:sz w:val="18"/>
          <w:szCs w:val="18"/>
        </w:rPr>
      </w:pPr>
      <w:r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  <w:t>AVIO PREVOZ I</w:t>
      </w:r>
      <w:r w:rsidR="00277118"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  <w:t xml:space="preserve"> transfer</w:t>
      </w:r>
      <w:r w:rsidR="00277118" w:rsidRPr="006B0C01">
        <w:rPr>
          <w:rFonts w:ascii="Verdana" w:hAnsi="Verdana" w:cs="Gotham Medium"/>
          <w:b/>
          <w:caps/>
          <w:color w:val="ED0677"/>
          <w:spacing w:val="-2"/>
          <w:sz w:val="16"/>
          <w:szCs w:val="16"/>
          <w:lang w:val="en-US"/>
        </w:rPr>
        <w:t>:</w:t>
      </w:r>
      <w:r w:rsidR="00277118" w:rsidRPr="006B0C01">
        <w:rPr>
          <w:rFonts w:ascii="Verdana" w:hAnsi="Verdana" w:cs="Gotham Medium"/>
          <w:caps/>
          <w:color w:val="ED0677"/>
          <w:spacing w:val="-2"/>
          <w:sz w:val="16"/>
          <w:szCs w:val="16"/>
          <w:lang w:val="en-US"/>
        </w:rPr>
        <w:t xml:space="preserve"> </w:t>
      </w:r>
      <w:r>
        <w:rPr>
          <w:rFonts w:ascii="Verdana" w:hAnsi="Verdana" w:cs="Gotham Bold"/>
          <w:b/>
          <w:bCs/>
          <w:color w:val="7F7F7F" w:themeColor="text1" w:themeTint="80"/>
          <w:spacing w:val="-2"/>
          <w:sz w:val="16"/>
          <w:szCs w:val="16"/>
        </w:rPr>
        <w:t>NA UPIT</w:t>
      </w:r>
    </w:p>
    <w:sectPr w:rsidR="00277118" w:rsidRPr="006B0C01" w:rsidSect="004D714B">
      <w:type w:val="continuous"/>
      <w:pgSz w:w="11906" w:h="16838" w:code="9"/>
      <w:pgMar w:top="680" w:right="680" w:bottom="680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E9C4A" w14:textId="77777777" w:rsidR="00425361" w:rsidRDefault="00425361" w:rsidP="00CF6413">
      <w:pPr>
        <w:spacing w:after="0" w:line="240" w:lineRule="auto"/>
      </w:pPr>
      <w:r>
        <w:separator/>
      </w:r>
    </w:p>
  </w:endnote>
  <w:endnote w:type="continuationSeparator" w:id="0">
    <w:p w14:paraId="01F065A1" w14:textId="77777777" w:rsidR="00425361" w:rsidRDefault="00425361" w:rsidP="00CF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19F2" w14:textId="77777777" w:rsidR="00CF6413" w:rsidRPr="00CF6413" w:rsidRDefault="00CF6413" w:rsidP="00CF6413">
    <w:pPr>
      <w:pStyle w:val="Footer"/>
      <w:jc w:val="center"/>
      <w:rPr>
        <w:rFonts w:ascii="Cambria" w:hAnsi="Cambria"/>
        <w:color w:val="404040" w:themeColor="text1" w:themeTint="BF"/>
        <w:sz w:val="18"/>
      </w:rPr>
    </w:pPr>
    <w:r w:rsidRPr="00CF6413">
      <w:rPr>
        <w:rFonts w:ascii="Cambria" w:hAnsi="Cambria"/>
        <w:color w:val="404040" w:themeColor="text1" w:themeTint="BF"/>
        <w:sz w:val="18"/>
      </w:rPr>
      <w:t>info@allegrakrstarenja.com | srbija@allegrakrstarenja.com</w:t>
    </w:r>
  </w:p>
  <w:p w14:paraId="166919F3" w14:textId="77777777" w:rsidR="00CF6413" w:rsidRPr="00CF6413" w:rsidRDefault="00CF6413" w:rsidP="00CF6413">
    <w:pPr>
      <w:pStyle w:val="Footer"/>
      <w:jc w:val="center"/>
      <w:rPr>
        <w:rFonts w:ascii="Cambria" w:hAnsi="Cambria"/>
        <w:b/>
        <w:color w:val="404040" w:themeColor="text1" w:themeTint="BF"/>
        <w:sz w:val="18"/>
      </w:rPr>
    </w:pPr>
    <w:r w:rsidRPr="00CF6413">
      <w:rPr>
        <w:rFonts w:ascii="Cambria" w:hAnsi="Cambria"/>
        <w:b/>
        <w:color w:val="404040" w:themeColor="text1" w:themeTint="BF"/>
        <w:sz w:val="18"/>
      </w:rPr>
      <w:t>www.allegrakrstarenja.com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19F4" w14:textId="77777777" w:rsidR="00E40E5D" w:rsidRPr="00CF6413" w:rsidRDefault="00E40E5D" w:rsidP="00CF6413">
    <w:pPr>
      <w:pStyle w:val="Footer"/>
      <w:jc w:val="center"/>
      <w:rPr>
        <w:rFonts w:ascii="Cambria" w:hAnsi="Cambria"/>
        <w:color w:val="404040" w:themeColor="text1" w:themeTint="BF"/>
        <w:sz w:val="18"/>
      </w:rPr>
    </w:pPr>
    <w:r w:rsidRPr="00CF6413">
      <w:rPr>
        <w:rFonts w:ascii="Cambria" w:hAnsi="Cambria"/>
        <w:color w:val="404040" w:themeColor="text1" w:themeTint="BF"/>
        <w:sz w:val="18"/>
      </w:rPr>
      <w:t>info@allegrakrstarenja.com | srbija@allegrakrstarenja.com</w:t>
    </w:r>
  </w:p>
  <w:p w14:paraId="166919F5" w14:textId="77777777" w:rsidR="00E40E5D" w:rsidRPr="00CF6413" w:rsidRDefault="00E40E5D" w:rsidP="00CF6413">
    <w:pPr>
      <w:pStyle w:val="Footer"/>
      <w:jc w:val="center"/>
      <w:rPr>
        <w:rFonts w:ascii="Cambria" w:hAnsi="Cambria"/>
        <w:b/>
        <w:color w:val="404040" w:themeColor="text1" w:themeTint="BF"/>
        <w:sz w:val="18"/>
      </w:rPr>
    </w:pPr>
    <w:r w:rsidRPr="00CF6413">
      <w:rPr>
        <w:rFonts w:ascii="Cambria" w:hAnsi="Cambria"/>
        <w:b/>
        <w:color w:val="404040" w:themeColor="text1" w:themeTint="BF"/>
        <w:sz w:val="18"/>
      </w:rPr>
      <w:t>www.allegrakrstarenja.com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7CE76" w14:textId="77777777" w:rsidR="00425361" w:rsidRDefault="00425361" w:rsidP="00CF6413">
      <w:pPr>
        <w:spacing w:after="0" w:line="240" w:lineRule="auto"/>
      </w:pPr>
      <w:r>
        <w:separator/>
      </w:r>
    </w:p>
  </w:footnote>
  <w:footnote w:type="continuationSeparator" w:id="0">
    <w:p w14:paraId="58BA261E" w14:textId="77777777" w:rsidR="00425361" w:rsidRDefault="00425361" w:rsidP="00CF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919F1" w14:textId="77777777" w:rsidR="00CF6413" w:rsidRDefault="00CF641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66919F6" wp14:editId="166919F7">
          <wp:simplePos x="0" y="0"/>
          <wp:positionH relativeFrom="column">
            <wp:posOffset>2844165</wp:posOffset>
          </wp:positionH>
          <wp:positionV relativeFrom="paragraph">
            <wp:posOffset>25400</wp:posOffset>
          </wp:positionV>
          <wp:extent cx="1008000" cy="504000"/>
          <wp:effectExtent l="0" t="0" r="1905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sta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3"/>
  <w:drawingGridVerticalSpacing w:val="113"/>
  <w:doNotUseMarginsForDrawingGridOrigin/>
  <w:drawingGridHorizontalOrigin w:val="680"/>
  <w:drawingGridVerticalOrigin w:val="136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5C"/>
    <w:rsid w:val="000671B8"/>
    <w:rsid w:val="000D688B"/>
    <w:rsid w:val="000F56D0"/>
    <w:rsid w:val="00182914"/>
    <w:rsid w:val="00187C06"/>
    <w:rsid w:val="001A35E8"/>
    <w:rsid w:val="001C24F1"/>
    <w:rsid w:val="001C26F9"/>
    <w:rsid w:val="001E7400"/>
    <w:rsid w:val="001E79EB"/>
    <w:rsid w:val="00233ABD"/>
    <w:rsid w:val="00270F17"/>
    <w:rsid w:val="00277118"/>
    <w:rsid w:val="0029479A"/>
    <w:rsid w:val="002E15B4"/>
    <w:rsid w:val="002F2A8D"/>
    <w:rsid w:val="00305D89"/>
    <w:rsid w:val="00390370"/>
    <w:rsid w:val="003C79C6"/>
    <w:rsid w:val="003D6209"/>
    <w:rsid w:val="00406FE8"/>
    <w:rsid w:val="00425361"/>
    <w:rsid w:val="00432735"/>
    <w:rsid w:val="004873E4"/>
    <w:rsid w:val="004C216C"/>
    <w:rsid w:val="004D714B"/>
    <w:rsid w:val="004F2012"/>
    <w:rsid w:val="005620AF"/>
    <w:rsid w:val="00564055"/>
    <w:rsid w:val="005909CA"/>
    <w:rsid w:val="005A0616"/>
    <w:rsid w:val="005B3E8A"/>
    <w:rsid w:val="005B5C83"/>
    <w:rsid w:val="005F4CDE"/>
    <w:rsid w:val="00617BC7"/>
    <w:rsid w:val="006B0C01"/>
    <w:rsid w:val="006D0189"/>
    <w:rsid w:val="00704D75"/>
    <w:rsid w:val="00706EF2"/>
    <w:rsid w:val="00744DCD"/>
    <w:rsid w:val="007457E4"/>
    <w:rsid w:val="00753DA6"/>
    <w:rsid w:val="00755426"/>
    <w:rsid w:val="007B61A4"/>
    <w:rsid w:val="007B7781"/>
    <w:rsid w:val="007C3A06"/>
    <w:rsid w:val="008271BF"/>
    <w:rsid w:val="008A3AC6"/>
    <w:rsid w:val="009112EA"/>
    <w:rsid w:val="00967B9E"/>
    <w:rsid w:val="009936BE"/>
    <w:rsid w:val="009A004D"/>
    <w:rsid w:val="009B5B42"/>
    <w:rsid w:val="009D1E0F"/>
    <w:rsid w:val="009D3D2E"/>
    <w:rsid w:val="009D69F5"/>
    <w:rsid w:val="009E04D6"/>
    <w:rsid w:val="009F723D"/>
    <w:rsid w:val="00A31493"/>
    <w:rsid w:val="00A71B53"/>
    <w:rsid w:val="00A800CE"/>
    <w:rsid w:val="00A805AE"/>
    <w:rsid w:val="00AA15BB"/>
    <w:rsid w:val="00AA21C7"/>
    <w:rsid w:val="00AD7D5C"/>
    <w:rsid w:val="00AE7341"/>
    <w:rsid w:val="00B05912"/>
    <w:rsid w:val="00B16579"/>
    <w:rsid w:val="00B54F03"/>
    <w:rsid w:val="00B854E8"/>
    <w:rsid w:val="00B91ED3"/>
    <w:rsid w:val="00B96785"/>
    <w:rsid w:val="00C61660"/>
    <w:rsid w:val="00C90857"/>
    <w:rsid w:val="00CB6F0F"/>
    <w:rsid w:val="00CC2C61"/>
    <w:rsid w:val="00CF6413"/>
    <w:rsid w:val="00D149E1"/>
    <w:rsid w:val="00D74A6A"/>
    <w:rsid w:val="00DA3B64"/>
    <w:rsid w:val="00DF05FD"/>
    <w:rsid w:val="00E321CF"/>
    <w:rsid w:val="00E37587"/>
    <w:rsid w:val="00E40E5D"/>
    <w:rsid w:val="00E443A5"/>
    <w:rsid w:val="00E9158B"/>
    <w:rsid w:val="00EB6079"/>
    <w:rsid w:val="00EE47AA"/>
    <w:rsid w:val="00EF62B2"/>
    <w:rsid w:val="00F87E00"/>
    <w:rsid w:val="00FE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M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9192C"/>
  <w15:chartTrackingRefBased/>
  <w15:docId w15:val="{52C60669-D315-407C-BD0B-3CC3A2E5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D7D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asicParagraph">
    <w:name w:val="[Basic Paragraph]"/>
    <w:basedOn w:val="Normal"/>
    <w:uiPriority w:val="99"/>
    <w:rsid w:val="00AD7D5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hAnsi="Gotham Book"/>
      <w:color w:val="000000"/>
      <w:sz w:val="24"/>
      <w:szCs w:val="24"/>
      <w:lang w:val="en-US"/>
    </w:rPr>
  </w:style>
  <w:style w:type="character" w:customStyle="1" w:styleId="Tabelatekst">
    <w:name w:val="Tabela tekst"/>
    <w:uiPriority w:val="99"/>
    <w:rsid w:val="00AD7D5C"/>
    <w:rPr>
      <w:rFonts w:ascii="Gotham Book" w:hAnsi="Gotham Book" w:cs="Gotham Book"/>
      <w:color w:val="626366"/>
      <w:sz w:val="18"/>
      <w:szCs w:val="18"/>
    </w:rPr>
  </w:style>
  <w:style w:type="paragraph" w:styleId="NoSpacing">
    <w:name w:val="No Spacing"/>
    <w:uiPriority w:val="1"/>
    <w:qFormat/>
    <w:rsid w:val="005F4CDE"/>
    <w:pPr>
      <w:spacing w:after="0" w:line="240" w:lineRule="auto"/>
    </w:pPr>
  </w:style>
  <w:style w:type="character" w:customStyle="1" w:styleId="Akcija">
    <w:name w:val="Akcija"/>
    <w:basedOn w:val="DefaultParagraphFont"/>
    <w:uiPriority w:val="99"/>
    <w:rsid w:val="005620AF"/>
    <w:rPr>
      <w:rFonts w:ascii="Gotham Black" w:hAnsi="Gotham Black" w:cs="Gotham Black"/>
      <w:caps/>
      <w:color w:val="EC0677"/>
      <w:spacing w:val="0"/>
      <w:position w:val="-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413"/>
  </w:style>
  <w:style w:type="paragraph" w:styleId="Footer">
    <w:name w:val="footer"/>
    <w:basedOn w:val="Normal"/>
    <w:link w:val="FooterChar"/>
    <w:uiPriority w:val="99"/>
    <w:unhideWhenUsed/>
    <w:rsid w:val="00CF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413"/>
  </w:style>
  <w:style w:type="character" w:styleId="Hyperlink">
    <w:name w:val="Hyperlink"/>
    <w:basedOn w:val="DefaultParagraphFont"/>
    <w:uiPriority w:val="99"/>
    <w:unhideWhenUsed/>
    <w:rsid w:val="00CF64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64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0FB4-5ADA-4DBE-8A11-2420F52E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Stojanović</dc:creator>
  <cp:keywords/>
  <dc:description/>
  <cp:lastModifiedBy>WIN10</cp:lastModifiedBy>
  <cp:revision>2</cp:revision>
  <dcterms:created xsi:type="dcterms:W3CDTF">2020-02-07T09:44:00Z</dcterms:created>
  <dcterms:modified xsi:type="dcterms:W3CDTF">2020-02-07T09:44:00Z</dcterms:modified>
</cp:coreProperties>
</file>