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C6" w:rsidRDefault="00EF69C6">
      <w:pPr>
        <w:pStyle w:val="Standard"/>
        <w:tabs>
          <w:tab w:val="left" w:pos="0"/>
        </w:tabs>
        <w:jc w:val="both"/>
        <w:rPr>
          <w:rFonts w:ascii="Times New Roman" w:hAnsi="Times New Roman"/>
        </w:rPr>
      </w:pPr>
    </w:p>
    <w:p w:rsidR="00D2339D" w:rsidRPr="00BE17D1" w:rsidRDefault="007612F3">
      <w:pPr>
        <w:pStyle w:val="Standard"/>
        <w:tabs>
          <w:tab w:val="left" w:pos="0"/>
        </w:tabs>
        <w:jc w:val="both"/>
        <w:rPr>
          <w:rFonts w:ascii="Times New Roman" w:hAnsi="Times New Roman"/>
        </w:rPr>
      </w:pPr>
      <w:r w:rsidRPr="007612F3">
        <w:rPr>
          <w:rFonts w:ascii="Times New Roman" w:hAnsi="Times New Roman"/>
        </w:rPr>
        <w:pict>
          <v:shapetype id="_x0000_t202" coordsize="21600,21600" o:spt="202" path="m,l,21600r21600,l21600,xe">
            <v:stroke joinstyle="miter"/>
            <v:path gradientshapeok="t" o:connecttype="rect"/>
          </v:shapetype>
          <v:shape id="Okvir1" o:spid="_x0000_s1027" type="#_x0000_t202" style="position:absolute;left:0;text-align:left;margin-left:16.85pt;margin-top:-24.35pt;width:257.55pt;height:18.65pt;z-index:251654656;visibility:visible" stroked="f">
            <v:textbox style="mso-rotate-with-shape:t" inset="0,0,0,0">
              <w:txbxContent>
                <w:p w:rsidR="00D2339D" w:rsidRDefault="00D2339D">
                  <w:pPr>
                    <w:pStyle w:val="Standard"/>
                  </w:pPr>
                </w:p>
              </w:txbxContent>
            </v:textbox>
          </v:shape>
        </w:pict>
      </w:r>
      <w:r w:rsidRPr="007612F3">
        <w:rPr>
          <w:rFonts w:ascii="Times New Roman" w:hAnsi="Times New Roman"/>
        </w:rPr>
        <w:pict>
          <v:shape id="Okvir2" o:spid="_x0000_s1028" type="#_x0000_t202" style="position:absolute;left:0;text-align:left;margin-left:16.85pt;margin-top:-21.05pt;width:462.35pt;height:71.3pt;z-index:251655680;visibility:visible" stroked="f">
            <v:textbox style="mso-rotate-with-shape:t" inset="0,0,0,0">
              <w:txbxContent>
                <w:p w:rsidR="00BE17D1" w:rsidRDefault="00D202A4">
                  <w:pPr>
                    <w:pStyle w:val="Standard"/>
                    <w:ind w:left="360"/>
                    <w:rPr>
                      <w:sz w:val="40"/>
                      <w:szCs w:val="40"/>
                    </w:rPr>
                  </w:pPr>
                  <w:r>
                    <w:rPr>
                      <w:i/>
                      <w:noProof/>
                      <w:sz w:val="52"/>
                      <w:szCs w:val="52"/>
                      <w:lang w:val="sr-Latn-BA" w:eastAsia="sr-Latn-BA"/>
                    </w:rPr>
                    <w:drawing>
                      <wp:inline distT="0" distB="0" distL="0" distR="0">
                        <wp:extent cx="960851" cy="762518"/>
                        <wp:effectExtent l="0" t="0" r="0" b="0"/>
                        <wp:docPr id="1" name="grafik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960851" cy="762518"/>
                                </a:xfrm>
                                <a:prstGeom prst="rect">
                                  <a:avLst/>
                                </a:prstGeom>
                                <a:solidFill>
                                  <a:srgbClr val="FFFFFF"/>
                                </a:solidFill>
                                <a:ln>
                                  <a:noFill/>
                                  <a:prstDash/>
                                </a:ln>
                              </pic:spPr>
                            </pic:pic>
                          </a:graphicData>
                        </a:graphic>
                      </wp:inline>
                    </w:drawing>
                  </w:r>
                  <w:r>
                    <w:rPr>
                      <w:i/>
                      <w:sz w:val="52"/>
                      <w:szCs w:val="52"/>
                    </w:rPr>
                    <w:t xml:space="preserve">        MG TRAVEL d.o.o.,</w:t>
                  </w:r>
                  <w:r>
                    <w:rPr>
                      <w:sz w:val="40"/>
                      <w:szCs w:val="40"/>
                    </w:rPr>
                    <w:t xml:space="preserve">  </w:t>
                  </w:r>
                  <w:r>
                    <w:rPr>
                      <w:i/>
                      <w:sz w:val="40"/>
                      <w:szCs w:val="40"/>
                    </w:rPr>
                    <w:t>B.Luka</w:t>
                  </w:r>
                  <w:r>
                    <w:rPr>
                      <w:sz w:val="40"/>
                      <w:szCs w:val="40"/>
                    </w:rPr>
                    <w:t xml:space="preserve"> </w:t>
                  </w:r>
                </w:p>
                <w:p w:rsidR="00D2339D" w:rsidRDefault="00D202A4">
                  <w:pPr>
                    <w:pStyle w:val="Standard"/>
                    <w:ind w:left="360"/>
                  </w:pPr>
                  <w:r>
                    <w:rPr>
                      <w:sz w:val="40"/>
                      <w:szCs w:val="40"/>
                    </w:rPr>
                    <w:t xml:space="preserve">                </w:t>
                  </w:r>
                </w:p>
                <w:p w:rsidR="00D2339D" w:rsidRDefault="00D2339D">
                  <w:pPr>
                    <w:pStyle w:val="Standard"/>
                  </w:pPr>
                </w:p>
                <w:p w:rsidR="00D2339D" w:rsidRDefault="00D202A4">
                  <w:pPr>
                    <w:pStyle w:val="Standard"/>
                    <w:numPr>
                      <w:ilvl w:val="0"/>
                      <w:numId w:val="6"/>
                    </w:numPr>
                  </w:pPr>
                  <w:r>
                    <w:rPr>
                      <w:i/>
                      <w:sz w:val="52"/>
                      <w:szCs w:val="52"/>
                    </w:rPr>
                    <w:t xml:space="preserve">                     MG TRAVEL d.o.o.</w:t>
                  </w:r>
                  <w:r>
                    <w:rPr>
                      <w:sz w:val="40"/>
                      <w:szCs w:val="40"/>
                    </w:rPr>
                    <w:t xml:space="preserve">                         </w:t>
                  </w:r>
                  <w:r>
                    <w:rPr>
                      <w:i/>
                      <w:sz w:val="40"/>
                      <w:szCs w:val="40"/>
                    </w:rPr>
                    <w:t>Banja Luka</w:t>
                  </w:r>
                  <w:r>
                    <w:rPr>
                      <w:sz w:val="40"/>
                      <w:szCs w:val="40"/>
                    </w:rPr>
                    <w:t xml:space="preserve"> </w:t>
                  </w:r>
                  <w:r>
                    <w:rPr>
                      <w:i/>
                      <w:sz w:val="52"/>
                      <w:szCs w:val="52"/>
                    </w:rPr>
                    <w:t xml:space="preserve">                        </w:t>
                  </w:r>
                </w:p>
              </w:txbxContent>
            </v:textbox>
          </v:shape>
        </w:pict>
      </w:r>
      <w:r w:rsidRPr="007612F3">
        <w:rPr>
          <w:rFonts w:ascii="Times New Roman" w:hAnsi="Times New Roman"/>
        </w:rPr>
        <w:pict>
          <v:line id="_x0000_s1029" style="position:absolute;left:0;text-align:left;z-index:251656704;visibility:visible" from="9.75pt,47.6pt" to="477.35pt,47.65pt" strokecolor="#1f1a17" strokeweight=".18033mm">
            <v:stroke joinstyle="miter"/>
            <v:textbox style="mso-rotate-with-shape:t" inset="4.40942mm,2.29106mm,4.40942mm,2.29106mm">
              <w:txbxContent>
                <w:p w:rsidR="00D2339D" w:rsidRDefault="00D2339D"/>
              </w:txbxContent>
            </v:textbox>
          </v:line>
        </w:pict>
      </w:r>
      <w:r w:rsidRPr="007612F3">
        <w:rPr>
          <w:rFonts w:ascii="Times New Roman" w:hAnsi="Times New Roman"/>
        </w:rPr>
        <w:pict>
          <v:shape id="Okvir4" o:spid="_x0000_s1031" type="#_x0000_t202" style="position:absolute;left:0;text-align:left;margin-left:385.95pt;margin-top:68.7pt;width:1.1pt;height:8.15pt;z-index:251660800;visibility:visible" stroked="f">
            <v:textbox style="mso-rotate-with-shape:t" inset="0,0,0,0">
              <w:txbxContent>
                <w:p w:rsidR="00D2339D" w:rsidRDefault="00D2339D">
                  <w:pPr>
                    <w:pStyle w:val="Standard"/>
                  </w:pPr>
                </w:p>
              </w:txbxContent>
            </v:textbox>
          </v:shape>
        </w:pict>
      </w:r>
      <w:r w:rsidR="00D202A4" w:rsidRPr="00BE17D1">
        <w:rPr>
          <w:rFonts w:ascii="Times New Roman" w:hAnsi="Times New Roman"/>
        </w:rPr>
        <w:t xml:space="preserve">       </w:t>
      </w:r>
      <w:r w:rsidR="00D202A4" w:rsidRPr="00BE17D1">
        <w:rPr>
          <w:rFonts w:ascii="Times New Roman" w:hAnsi="Times New Roman"/>
          <w:sz w:val="28"/>
        </w:rPr>
        <w:tab/>
        <w:t xml:space="preserve">                                                                           </w:t>
      </w:r>
    </w:p>
    <w:p w:rsidR="00D2339D" w:rsidRPr="00BE17D1" w:rsidRDefault="00D2339D">
      <w:pPr>
        <w:pStyle w:val="Standard"/>
        <w:tabs>
          <w:tab w:val="left" w:pos="900"/>
        </w:tabs>
        <w:jc w:val="both"/>
        <w:rPr>
          <w:rFonts w:ascii="Times New Roman" w:hAnsi="Times New Roman"/>
          <w:sz w:val="23"/>
          <w:szCs w:val="23"/>
        </w:rPr>
      </w:pPr>
    </w:p>
    <w:p w:rsidR="00D2339D" w:rsidRPr="00BE17D1" w:rsidRDefault="00D202A4">
      <w:pPr>
        <w:pStyle w:val="Standard"/>
        <w:jc w:val="both"/>
        <w:rPr>
          <w:rFonts w:ascii="Times New Roman" w:hAnsi="Times New Roman"/>
        </w:rPr>
      </w:pPr>
      <w:r w:rsidRPr="00BE17D1">
        <w:rPr>
          <w:rFonts w:ascii="Times New Roman" w:hAnsi="Times New Roman"/>
          <w:b/>
          <w:bCs/>
          <w:sz w:val="72"/>
        </w:rPr>
        <w:tab/>
      </w:r>
      <w:r w:rsidRPr="00BE17D1">
        <w:rPr>
          <w:rFonts w:ascii="Times New Roman" w:hAnsi="Times New Roman"/>
        </w:rPr>
        <w:tab/>
      </w:r>
      <w:r w:rsidRPr="00BE17D1">
        <w:rPr>
          <w:rFonts w:ascii="Times New Roman" w:hAnsi="Times New Roman"/>
        </w:rPr>
        <w:tab/>
      </w:r>
      <w:r w:rsidRPr="00BE17D1">
        <w:rPr>
          <w:rFonts w:ascii="Times New Roman" w:hAnsi="Times New Roman"/>
        </w:rPr>
        <w:tab/>
      </w:r>
      <w:r w:rsidRPr="00BE17D1">
        <w:rPr>
          <w:rFonts w:ascii="Times New Roman" w:hAnsi="Times New Roman"/>
        </w:rPr>
        <w:tab/>
      </w:r>
    </w:p>
    <w:p w:rsidR="00BE17D1" w:rsidRPr="00BE17D1" w:rsidRDefault="00D202A4">
      <w:pPr>
        <w:pStyle w:val="Standard"/>
        <w:jc w:val="both"/>
        <w:rPr>
          <w:rFonts w:ascii="Times New Roman" w:hAnsi="Times New Roman"/>
        </w:rPr>
      </w:pPr>
      <w:r w:rsidRPr="00BE17D1">
        <w:rPr>
          <w:rFonts w:ascii="Times New Roman" w:hAnsi="Times New Roman"/>
        </w:rPr>
        <w:t xml:space="preserve"> </w:t>
      </w:r>
    </w:p>
    <w:p w:rsidR="00BE17D1" w:rsidRPr="00480710" w:rsidRDefault="009A4E9C" w:rsidP="00BE17D1">
      <w:pPr>
        <w:pStyle w:val="Standard"/>
        <w:jc w:val="both"/>
        <w:rPr>
          <w:rFonts w:ascii="Times New Roman" w:hAnsi="Times New Roman"/>
        </w:rPr>
      </w:pPr>
      <w:r>
        <w:rPr>
          <w:rFonts w:ascii="Times New Roman" w:hAnsi="Times New Roman"/>
        </w:rPr>
        <w:t xml:space="preserve">   Vase Pelagića 10</w:t>
      </w:r>
      <w:r w:rsidR="00480710">
        <w:rPr>
          <w:rFonts w:ascii="Times New Roman" w:hAnsi="Times New Roman"/>
        </w:rPr>
        <w:t xml:space="preserve">                        </w:t>
      </w:r>
      <w:r w:rsidR="00BE17D1" w:rsidRPr="00BE17D1">
        <w:rPr>
          <w:rFonts w:ascii="Times New Roman" w:hAnsi="Times New Roman"/>
        </w:rPr>
        <w:tab/>
      </w:r>
      <w:r w:rsidR="00BE17D1" w:rsidRPr="00BE17D1">
        <w:rPr>
          <w:rFonts w:ascii="Times New Roman" w:hAnsi="Times New Roman"/>
        </w:rPr>
        <w:tab/>
      </w:r>
      <w:r w:rsidR="00BE17D1" w:rsidRPr="00BE17D1">
        <w:rPr>
          <w:rFonts w:ascii="Times New Roman" w:hAnsi="Times New Roman"/>
        </w:rPr>
        <w:tab/>
      </w:r>
      <w:r w:rsidR="00BE17D1">
        <w:rPr>
          <w:rFonts w:ascii="Times New Roman" w:hAnsi="Times New Roman"/>
        </w:rPr>
        <w:t>Tel/faks: 051-226 830</w:t>
      </w:r>
    </w:p>
    <w:p w:rsidR="00D2339D" w:rsidRPr="00BE17D1" w:rsidRDefault="00D202A4">
      <w:pPr>
        <w:pStyle w:val="Standard"/>
        <w:ind w:left="-420" w:firstLine="420"/>
        <w:jc w:val="both"/>
        <w:rPr>
          <w:rFonts w:ascii="Times New Roman" w:hAnsi="Times New Roman"/>
        </w:rPr>
      </w:pPr>
      <w:r w:rsidRPr="00BE17D1">
        <w:rPr>
          <w:rFonts w:ascii="Times New Roman" w:hAnsi="Times New Roman"/>
          <w:color w:val="000080"/>
        </w:rPr>
        <w:t xml:space="preserve">   </w:t>
      </w:r>
      <w:r w:rsidRPr="00BE17D1">
        <w:rPr>
          <w:rFonts w:ascii="Times New Roman" w:hAnsi="Times New Roman"/>
        </w:rPr>
        <w:t>JIB:4401473490004</w:t>
      </w:r>
      <w:r w:rsidRPr="00BE17D1">
        <w:rPr>
          <w:rFonts w:ascii="Times New Roman" w:hAnsi="Times New Roman"/>
        </w:rPr>
        <w:tab/>
      </w:r>
      <w:r w:rsidRPr="00BE17D1">
        <w:rPr>
          <w:rFonts w:ascii="Times New Roman" w:hAnsi="Times New Roman"/>
        </w:rPr>
        <w:tab/>
      </w:r>
      <w:r w:rsidRPr="00BE17D1">
        <w:rPr>
          <w:rFonts w:ascii="Times New Roman" w:hAnsi="Times New Roman"/>
        </w:rPr>
        <w:tab/>
      </w:r>
      <w:r w:rsidRPr="00BE17D1">
        <w:rPr>
          <w:rFonts w:ascii="Times New Roman" w:hAnsi="Times New Roman"/>
        </w:rPr>
        <w:tab/>
        <w:t xml:space="preserve"> </w:t>
      </w:r>
      <w:r w:rsidRPr="00BE17D1">
        <w:rPr>
          <w:rFonts w:ascii="Times New Roman" w:hAnsi="Times New Roman"/>
        </w:rPr>
        <w:tab/>
        <w:t>M.B. 01801139</w:t>
      </w:r>
    </w:p>
    <w:p w:rsidR="00D2339D" w:rsidRPr="00BE17D1" w:rsidRDefault="00D202A4">
      <w:pPr>
        <w:pStyle w:val="Standard"/>
        <w:ind w:left="-420"/>
        <w:jc w:val="both"/>
        <w:rPr>
          <w:rFonts w:ascii="Times New Roman" w:hAnsi="Times New Roman"/>
        </w:rPr>
      </w:pPr>
      <w:r w:rsidRPr="00BE17D1">
        <w:rPr>
          <w:rFonts w:ascii="Times New Roman" w:hAnsi="Times New Roman"/>
        </w:rPr>
        <w:t xml:space="preserve">          PIB: 4014734</w:t>
      </w:r>
      <w:r w:rsidR="00BE17D1" w:rsidRPr="00BE17D1">
        <w:rPr>
          <w:rFonts w:ascii="Times New Roman" w:hAnsi="Times New Roman"/>
        </w:rPr>
        <w:t>90004</w:t>
      </w:r>
      <w:r w:rsidR="00BE17D1">
        <w:rPr>
          <w:rFonts w:ascii="Times New Roman" w:hAnsi="Times New Roman"/>
        </w:rPr>
        <w:tab/>
      </w:r>
      <w:r w:rsidR="00BE17D1">
        <w:rPr>
          <w:rFonts w:ascii="Times New Roman" w:hAnsi="Times New Roman"/>
        </w:rPr>
        <w:tab/>
      </w:r>
      <w:r w:rsidR="00BE17D1">
        <w:rPr>
          <w:rFonts w:ascii="Times New Roman" w:hAnsi="Times New Roman"/>
        </w:rPr>
        <w:tab/>
      </w:r>
      <w:r w:rsidR="00BE17D1">
        <w:rPr>
          <w:rFonts w:ascii="Times New Roman" w:hAnsi="Times New Roman"/>
        </w:rPr>
        <w:tab/>
      </w:r>
      <w:r w:rsidR="00BE17D1">
        <w:rPr>
          <w:rFonts w:ascii="Times New Roman" w:hAnsi="Times New Roman"/>
        </w:rPr>
        <w:tab/>
      </w:r>
    </w:p>
    <w:p w:rsidR="00D2339D" w:rsidRDefault="00D202A4">
      <w:pPr>
        <w:pStyle w:val="Standard"/>
        <w:ind w:left="-420"/>
        <w:jc w:val="both"/>
        <w:rPr>
          <w:rFonts w:ascii="Times New Roman" w:hAnsi="Times New Roman"/>
        </w:rPr>
      </w:pPr>
      <w:r w:rsidRPr="00BE17D1">
        <w:rPr>
          <w:rFonts w:ascii="Times New Roman" w:hAnsi="Times New Roman"/>
        </w:rPr>
        <w:t xml:space="preserve">          Žiro račun: 1610450033700068</w:t>
      </w:r>
      <w:r w:rsidR="00BE17D1">
        <w:rPr>
          <w:rFonts w:ascii="Times New Roman" w:hAnsi="Times New Roman"/>
        </w:rPr>
        <w:tab/>
      </w:r>
      <w:r w:rsidR="00BE17D1">
        <w:rPr>
          <w:rFonts w:ascii="Times New Roman" w:hAnsi="Times New Roman"/>
        </w:rPr>
        <w:tab/>
      </w:r>
      <w:r w:rsidR="00BE17D1">
        <w:rPr>
          <w:rFonts w:ascii="Times New Roman" w:hAnsi="Times New Roman"/>
        </w:rPr>
        <w:tab/>
        <w:t>E-mail:mgtravel</w:t>
      </w:r>
      <w:r w:rsidR="00480710">
        <w:rPr>
          <w:rFonts w:ascii="Times New Roman" w:hAnsi="Times New Roman"/>
        </w:rPr>
        <w:t>@teol.net</w:t>
      </w:r>
    </w:p>
    <w:p w:rsidR="007473C8" w:rsidRDefault="007473C8">
      <w:pPr>
        <w:pStyle w:val="Standard"/>
        <w:ind w:left="-420"/>
        <w:jc w:val="both"/>
        <w:rPr>
          <w:rFonts w:ascii="Times New Roman" w:hAnsi="Times New Roman"/>
        </w:rPr>
      </w:pPr>
    </w:p>
    <w:p w:rsidR="00286593" w:rsidRPr="00286593" w:rsidRDefault="00286593" w:rsidP="00286593">
      <w:pPr>
        <w:jc w:val="center"/>
        <w:rPr>
          <w:rFonts w:eastAsia="MS Mincho"/>
          <w:b/>
          <w:color w:val="7030A0"/>
          <w:sz w:val="36"/>
          <w:szCs w:val="32"/>
          <w:u w:val="single"/>
          <w:lang w:val="en-US"/>
        </w:rPr>
      </w:pPr>
      <w:r w:rsidRPr="00286593">
        <w:rPr>
          <w:rFonts w:eastAsia="MS Mincho"/>
          <w:b/>
          <w:color w:val="7030A0"/>
          <w:sz w:val="36"/>
          <w:szCs w:val="32"/>
          <w:u w:val="single"/>
          <w:lang w:val="en-US"/>
        </w:rPr>
        <w:t xml:space="preserve">GRČKA – OLIMPSKA REGIJA – LEPTOKARIA 2019. </w:t>
      </w:r>
    </w:p>
    <w:p w:rsidR="00286593" w:rsidRPr="00286593" w:rsidRDefault="00286593" w:rsidP="00286593">
      <w:pPr>
        <w:jc w:val="center"/>
        <w:rPr>
          <w:sz w:val="28"/>
          <w:szCs w:val="28"/>
          <w:lang w:val="en-US"/>
        </w:rPr>
      </w:pPr>
      <w:r w:rsidRPr="00286593">
        <w:rPr>
          <w:sz w:val="28"/>
          <w:szCs w:val="28"/>
          <w:lang w:val="en-US"/>
        </w:rPr>
        <w:t>CIJENE SU PO SMJEŠTAJNOJ JEDINICI U KM, USLUGA NAJAM</w:t>
      </w:r>
    </w:p>
    <w:p w:rsidR="00286593" w:rsidRPr="00286593" w:rsidRDefault="00286593" w:rsidP="00286593">
      <w:pPr>
        <w:rPr>
          <w:rFonts w:ascii="Arial" w:hAnsi="Arial" w:cs="Arial"/>
          <w:color w:val="333333"/>
          <w:sz w:val="20"/>
          <w:szCs w:val="20"/>
          <w:shd w:val="clear" w:color="auto" w:fill="FFFFFF"/>
          <w:lang w:val="en-US"/>
        </w:rPr>
      </w:pPr>
      <w:r w:rsidRPr="00286593">
        <w:rPr>
          <w:rStyle w:val="Strong"/>
          <w:rFonts w:ascii="Arial" w:hAnsi="Arial" w:cs="Arial"/>
          <w:color w:val="FF0000"/>
          <w:sz w:val="20"/>
          <w:szCs w:val="20"/>
          <w:shd w:val="clear" w:color="auto" w:fill="FFFFFF"/>
          <w:lang w:val="en-US"/>
        </w:rPr>
        <w:t>Popust - FIRST MINUTE: </w:t>
      </w:r>
      <w:r w:rsidRPr="00286593">
        <w:rPr>
          <w:rFonts w:ascii="Arial" w:hAnsi="Arial" w:cs="Arial"/>
          <w:color w:val="FF0000"/>
          <w:sz w:val="20"/>
          <w:szCs w:val="20"/>
          <w:lang w:val="en-US"/>
        </w:rPr>
        <w:br/>
      </w:r>
      <w:r w:rsidRPr="00286593">
        <w:rPr>
          <w:rStyle w:val="Strong"/>
          <w:rFonts w:ascii="Arial" w:hAnsi="Arial" w:cs="Arial"/>
          <w:color w:val="FF0000"/>
          <w:sz w:val="20"/>
          <w:szCs w:val="20"/>
          <w:shd w:val="clear" w:color="auto" w:fill="FFFFFF"/>
          <w:lang w:val="en-US"/>
        </w:rPr>
        <w:t xml:space="preserve">Za VILE: Emilia, Danai, Crystal Apartments,Aegean Blue, Dafni plus, Vasilas, Hariklia, Kohili, Klepsidra, Afroditi, </w:t>
      </w:r>
      <w:r w:rsidRPr="00286593">
        <w:rPr>
          <w:rFonts w:ascii="Arial" w:hAnsi="Arial" w:cs="Arial"/>
          <w:color w:val="333333"/>
          <w:sz w:val="20"/>
          <w:szCs w:val="20"/>
          <w:lang w:val="en-US"/>
        </w:rPr>
        <w:br/>
      </w:r>
      <w:r w:rsidRPr="00286593">
        <w:rPr>
          <w:rFonts w:ascii="Arial" w:hAnsi="Arial" w:cs="Arial"/>
          <w:color w:val="333333"/>
          <w:sz w:val="20"/>
          <w:szCs w:val="20"/>
          <w:shd w:val="clear" w:color="auto" w:fill="FFFFFF"/>
          <w:lang w:val="en-US"/>
        </w:rPr>
        <w:t>Za gotovinske uplate, </w:t>
      </w:r>
      <w:r w:rsidRPr="00286593">
        <w:rPr>
          <w:rStyle w:val="Strong"/>
          <w:rFonts w:ascii="Arial" w:hAnsi="Arial" w:cs="Arial"/>
          <w:color w:val="333333"/>
          <w:sz w:val="20"/>
          <w:szCs w:val="20"/>
          <w:shd w:val="clear" w:color="auto" w:fill="FFFFFF"/>
          <w:lang w:val="en-US"/>
        </w:rPr>
        <w:t>cjelokupnog iznosa prilikom rezervacije</w:t>
      </w:r>
      <w:r w:rsidRPr="00286593">
        <w:rPr>
          <w:rFonts w:ascii="Arial" w:hAnsi="Arial" w:cs="Arial"/>
          <w:color w:val="333333"/>
          <w:sz w:val="20"/>
          <w:szCs w:val="20"/>
          <w:shd w:val="clear" w:color="auto" w:fill="FFFFFF"/>
          <w:lang w:val="en-US"/>
        </w:rPr>
        <w:t>, odobravamo popust od 15%. Akcija traje od 01. decembra do 31. januara </w:t>
      </w:r>
      <w:r w:rsidRPr="00286593">
        <w:rPr>
          <w:rFonts w:ascii="Arial" w:hAnsi="Arial" w:cs="Arial"/>
          <w:color w:val="333333"/>
          <w:sz w:val="20"/>
          <w:szCs w:val="20"/>
          <w:lang w:val="en-US"/>
        </w:rPr>
        <w:br/>
      </w:r>
      <w:r w:rsidRPr="00286593">
        <w:rPr>
          <w:rFonts w:ascii="Arial" w:hAnsi="Arial" w:cs="Arial"/>
          <w:color w:val="333333"/>
          <w:sz w:val="20"/>
          <w:szCs w:val="20"/>
          <w:shd w:val="clear" w:color="auto" w:fill="FFFFFF"/>
          <w:lang w:val="en-US"/>
        </w:rPr>
        <w:t>Za gotovinske uplate, </w:t>
      </w:r>
      <w:r w:rsidRPr="00286593">
        <w:rPr>
          <w:rStyle w:val="Strong"/>
          <w:rFonts w:ascii="Arial" w:hAnsi="Arial" w:cs="Arial"/>
          <w:color w:val="333333"/>
          <w:sz w:val="20"/>
          <w:szCs w:val="20"/>
          <w:shd w:val="clear" w:color="auto" w:fill="FFFFFF"/>
          <w:lang w:val="en-US"/>
        </w:rPr>
        <w:t>cjelokupnog iznosa prilikom rezervacije</w:t>
      </w:r>
      <w:r w:rsidRPr="00286593">
        <w:rPr>
          <w:rFonts w:ascii="Arial" w:hAnsi="Arial" w:cs="Arial"/>
          <w:color w:val="333333"/>
          <w:sz w:val="20"/>
          <w:szCs w:val="20"/>
          <w:shd w:val="clear" w:color="auto" w:fill="FFFFFF"/>
          <w:lang w:val="en-US"/>
        </w:rPr>
        <w:t>, odobravamo popust od 10%. Akcija traje od 01. februara do 28. februara</w:t>
      </w:r>
      <w:r w:rsidRPr="00286593">
        <w:rPr>
          <w:rFonts w:ascii="Arial" w:hAnsi="Arial" w:cs="Arial"/>
          <w:color w:val="333333"/>
          <w:sz w:val="20"/>
          <w:szCs w:val="20"/>
          <w:lang w:val="en-US"/>
        </w:rPr>
        <w:br/>
      </w:r>
      <w:r w:rsidRPr="00286593">
        <w:rPr>
          <w:rFonts w:ascii="Arial" w:hAnsi="Arial" w:cs="Arial"/>
          <w:color w:val="333333"/>
          <w:sz w:val="20"/>
          <w:szCs w:val="20"/>
          <w:shd w:val="clear" w:color="auto" w:fill="FFFFFF"/>
          <w:lang w:val="en-US"/>
        </w:rPr>
        <w:t>Za gotovinske uplate, </w:t>
      </w:r>
      <w:r w:rsidRPr="00286593">
        <w:rPr>
          <w:rStyle w:val="Strong"/>
          <w:rFonts w:ascii="Arial" w:hAnsi="Arial" w:cs="Arial"/>
          <w:color w:val="333333"/>
          <w:sz w:val="20"/>
          <w:szCs w:val="20"/>
          <w:shd w:val="clear" w:color="auto" w:fill="FFFFFF"/>
          <w:lang w:val="en-US"/>
        </w:rPr>
        <w:t>cjelokupnog iznosa prilikom rezervacije</w:t>
      </w:r>
      <w:r w:rsidRPr="00286593">
        <w:rPr>
          <w:rFonts w:ascii="Arial" w:hAnsi="Arial" w:cs="Arial"/>
          <w:color w:val="333333"/>
          <w:sz w:val="20"/>
          <w:szCs w:val="20"/>
          <w:shd w:val="clear" w:color="auto" w:fill="FFFFFF"/>
          <w:lang w:val="en-US"/>
        </w:rPr>
        <w:t>, odobravamo popust od 5%. Akcija traje od 01. marta do 30. aprila</w:t>
      </w:r>
    </w:p>
    <w:p w:rsidR="00286593" w:rsidRPr="00286593" w:rsidRDefault="00286593" w:rsidP="00286593">
      <w:pPr>
        <w:rPr>
          <w:rFonts w:ascii="Arial" w:hAnsi="Arial" w:cs="Arial"/>
          <w:color w:val="373737"/>
          <w:sz w:val="20"/>
          <w:szCs w:val="20"/>
          <w:shd w:val="clear" w:color="auto" w:fill="FFFFFF"/>
          <w:lang w:val="en-US"/>
        </w:rPr>
      </w:pPr>
      <w:r w:rsidRPr="00286593">
        <w:rPr>
          <w:rFonts w:ascii="Arial" w:hAnsi="Arial" w:cs="Arial"/>
          <w:b/>
          <w:color w:val="FF0000"/>
          <w:sz w:val="20"/>
          <w:szCs w:val="20"/>
          <w:shd w:val="clear" w:color="auto" w:fill="FFFFFF"/>
          <w:lang w:val="en-US"/>
        </w:rPr>
        <w:t>Za VILE: Ahilion, Nikos, Sofia, Kaliopi, Dimitris, Matina, Matina New, Atrium, Vasiliki, Jorgos, Olympia, Astarti, Estia za gotovinske uplate cjelokupnog iznosa prilikom rezervacije do 01. februara odobravamo popust od 15%</w:t>
      </w:r>
      <w:r w:rsidRPr="00286593">
        <w:rPr>
          <w:rFonts w:ascii="Arial" w:hAnsi="Arial" w:cs="Arial"/>
          <w:color w:val="373737"/>
          <w:sz w:val="20"/>
          <w:szCs w:val="20"/>
          <w:shd w:val="clear" w:color="auto" w:fill="FFFFFF"/>
          <w:lang w:val="en-US"/>
        </w:rPr>
        <w:br/>
        <w:t xml:space="preserve">Za gotovinske uplate </w:t>
      </w:r>
      <w:r w:rsidRPr="00286593">
        <w:rPr>
          <w:rFonts w:ascii="Arial" w:hAnsi="Arial" w:cs="Arial"/>
          <w:b/>
          <w:color w:val="373737"/>
          <w:sz w:val="20"/>
          <w:szCs w:val="20"/>
          <w:shd w:val="clear" w:color="auto" w:fill="FFFFFF"/>
          <w:lang w:val="en-US"/>
        </w:rPr>
        <w:t>cjelokupnog iznosa prilikom rezervacije</w:t>
      </w:r>
      <w:r w:rsidRPr="00286593">
        <w:rPr>
          <w:rFonts w:ascii="Arial" w:hAnsi="Arial" w:cs="Arial"/>
          <w:color w:val="373737"/>
          <w:sz w:val="20"/>
          <w:szCs w:val="20"/>
          <w:shd w:val="clear" w:color="auto" w:fill="FFFFFF"/>
          <w:lang w:val="en-US"/>
        </w:rPr>
        <w:t xml:space="preserve"> do 01. marta odobravamo popust od 10%</w:t>
      </w:r>
      <w:r w:rsidRPr="00286593">
        <w:rPr>
          <w:rFonts w:ascii="Arial" w:hAnsi="Arial" w:cs="Arial"/>
          <w:color w:val="373737"/>
          <w:sz w:val="20"/>
          <w:szCs w:val="20"/>
          <w:lang w:val="en-US"/>
        </w:rPr>
        <w:br/>
      </w:r>
      <w:r w:rsidRPr="00286593">
        <w:rPr>
          <w:rFonts w:ascii="Arial" w:hAnsi="Arial" w:cs="Arial"/>
          <w:color w:val="373737"/>
          <w:sz w:val="20"/>
          <w:szCs w:val="20"/>
          <w:shd w:val="clear" w:color="auto" w:fill="FFFFFF"/>
          <w:lang w:val="en-US"/>
        </w:rPr>
        <w:t xml:space="preserve">Za gotovinske uplate </w:t>
      </w:r>
      <w:r w:rsidRPr="00286593">
        <w:rPr>
          <w:rFonts w:ascii="Arial" w:hAnsi="Arial" w:cs="Arial"/>
          <w:b/>
          <w:color w:val="373737"/>
          <w:sz w:val="20"/>
          <w:szCs w:val="20"/>
          <w:shd w:val="clear" w:color="auto" w:fill="FFFFFF"/>
          <w:lang w:val="en-US"/>
        </w:rPr>
        <w:t>cjelokupnog iznosa prilikom rezervacije</w:t>
      </w:r>
      <w:r w:rsidRPr="00286593">
        <w:rPr>
          <w:rFonts w:ascii="Arial" w:hAnsi="Arial" w:cs="Arial"/>
          <w:color w:val="373737"/>
          <w:sz w:val="20"/>
          <w:szCs w:val="20"/>
          <w:shd w:val="clear" w:color="auto" w:fill="FFFFFF"/>
          <w:lang w:val="en-US"/>
        </w:rPr>
        <w:t xml:space="preserve"> do 01. maja odobravamo popust od 5%</w:t>
      </w:r>
      <w:r w:rsidRPr="00286593">
        <w:rPr>
          <w:rFonts w:ascii="Arial" w:hAnsi="Arial" w:cs="Arial"/>
          <w:color w:val="373737"/>
          <w:sz w:val="20"/>
          <w:szCs w:val="20"/>
          <w:lang w:val="en-US"/>
        </w:rPr>
        <w:br/>
      </w:r>
      <w:r w:rsidRPr="00286593">
        <w:rPr>
          <w:rFonts w:ascii="Arial" w:hAnsi="Arial" w:cs="Arial"/>
          <w:color w:val="373737"/>
          <w:sz w:val="20"/>
          <w:szCs w:val="20"/>
          <w:shd w:val="clear" w:color="auto" w:fill="FFFFFF"/>
          <w:lang w:val="en-US"/>
        </w:rPr>
        <w:t>Za uplate avansa od 50% od ukupne cijene aranžmana prilikom sklapanja ugovora, a ostatka iznosa do 01. maja, odobravamo popust od 10% za ugovorene aranžmane do 01. februara</w:t>
      </w:r>
      <w:r w:rsidRPr="00286593">
        <w:rPr>
          <w:rFonts w:ascii="Arial" w:hAnsi="Arial" w:cs="Arial"/>
          <w:color w:val="373737"/>
          <w:sz w:val="20"/>
          <w:szCs w:val="20"/>
          <w:lang w:val="en-US"/>
        </w:rPr>
        <w:br/>
      </w:r>
      <w:r w:rsidRPr="00286593">
        <w:rPr>
          <w:rFonts w:ascii="Arial" w:hAnsi="Arial" w:cs="Arial"/>
          <w:color w:val="373737"/>
          <w:sz w:val="20"/>
          <w:szCs w:val="20"/>
          <w:shd w:val="clear" w:color="auto" w:fill="FFFFFF"/>
          <w:lang w:val="en-US"/>
        </w:rPr>
        <w:t>Za uplate avansa od 50% od ukupne cijene aranžmana prilikom sklapanja ugovora, a ostatka iznosa do 01. maja, odobravamo popust od 5% za ugovorene aranžmane od 01. februara do 01. marta</w:t>
      </w:r>
    </w:p>
    <w:p w:rsidR="00286593" w:rsidRDefault="00286593" w:rsidP="00286593">
      <w:pPr>
        <w:rPr>
          <w:rFonts w:ascii="Helvetica" w:hAnsi="Helvetica" w:cs="Helvetica"/>
          <w:b/>
          <w:bCs/>
          <w:color w:val="373737"/>
          <w:sz w:val="20"/>
          <w:szCs w:val="20"/>
          <w:shd w:val="clear" w:color="auto" w:fill="FFFFFF"/>
        </w:rPr>
      </w:pPr>
      <w:r w:rsidRPr="00FA7B98">
        <w:rPr>
          <w:rFonts w:ascii="Helvetica" w:hAnsi="Helvetica" w:cs="Helvetica"/>
          <w:b/>
          <w:bCs/>
          <w:color w:val="373737"/>
          <w:sz w:val="20"/>
          <w:szCs w:val="20"/>
          <w:shd w:val="clear" w:color="auto" w:fill="FFFFFF"/>
        </w:rPr>
        <w:t>NAPOMENA: boravišna taksa 0.5 eura po danu po smeštajnoj jedinici nije uključena u cijenu i plaća se u agenciji.</w:t>
      </w:r>
    </w:p>
    <w:p w:rsidR="00286593" w:rsidRPr="00286593" w:rsidRDefault="00286593" w:rsidP="00286593">
      <w:pPr>
        <w:rPr>
          <w:rFonts w:ascii="Arial" w:hAnsi="Arial" w:cs="Arial"/>
          <w:color w:val="373737"/>
          <w:sz w:val="20"/>
          <w:szCs w:val="20"/>
          <w:shd w:val="clear" w:color="auto" w:fill="FFFFFF"/>
          <w:lang w:val="en-US"/>
        </w:rPr>
      </w:pPr>
      <w:r w:rsidRPr="00286593">
        <w:rPr>
          <w:rFonts w:ascii="Arial" w:hAnsi="Arial" w:cs="Arial"/>
          <w:b/>
          <w:color w:val="FF0000"/>
          <w:sz w:val="20"/>
          <w:szCs w:val="20"/>
          <w:u w:val="single"/>
          <w:shd w:val="clear" w:color="auto" w:fill="FFFFFF"/>
          <w:lang w:val="en-US"/>
        </w:rPr>
        <w:t>VILE ANDREA, HOTELAPART OCEANIS, DIMITRIS 2</w:t>
      </w:r>
      <w:r w:rsidRPr="00286593">
        <w:rPr>
          <w:rFonts w:ascii="Arial" w:hAnsi="Arial" w:cs="Arial"/>
          <w:color w:val="373737"/>
          <w:sz w:val="20"/>
          <w:szCs w:val="20"/>
          <w:shd w:val="clear" w:color="auto" w:fill="FFFFFF"/>
          <w:lang w:val="en-US"/>
        </w:rPr>
        <w:t xml:space="preserve"> </w:t>
      </w:r>
    </w:p>
    <w:p w:rsidR="00286593" w:rsidRPr="00286593" w:rsidRDefault="00286593" w:rsidP="00286593">
      <w:pPr>
        <w:rPr>
          <w:rFonts w:ascii="Arial" w:hAnsi="Arial" w:cs="Arial"/>
          <w:color w:val="373737"/>
          <w:sz w:val="20"/>
          <w:szCs w:val="20"/>
          <w:shd w:val="clear" w:color="auto" w:fill="FFFFFF"/>
          <w:lang w:val="en-US"/>
        </w:rPr>
      </w:pPr>
      <w:r w:rsidRPr="00286593">
        <w:rPr>
          <w:rFonts w:ascii="Arial" w:hAnsi="Arial" w:cs="Arial"/>
          <w:color w:val="373737"/>
          <w:sz w:val="20"/>
          <w:szCs w:val="20"/>
          <w:shd w:val="clear" w:color="auto" w:fill="FFFFFF"/>
          <w:lang w:val="en-US"/>
        </w:rPr>
        <w:t>Za cjelokupne uplate do 25.02.2019. – 15% popusta;</w:t>
      </w:r>
    </w:p>
    <w:p w:rsidR="00286593" w:rsidRPr="00286593" w:rsidRDefault="00286593" w:rsidP="00286593">
      <w:pPr>
        <w:rPr>
          <w:rFonts w:ascii="Arial" w:hAnsi="Arial" w:cs="Arial"/>
          <w:color w:val="373737"/>
          <w:sz w:val="20"/>
          <w:szCs w:val="20"/>
          <w:shd w:val="clear" w:color="auto" w:fill="FFFFFF"/>
          <w:lang w:val="en-US"/>
        </w:rPr>
      </w:pPr>
      <w:r w:rsidRPr="00286593">
        <w:rPr>
          <w:rFonts w:ascii="Arial" w:hAnsi="Arial" w:cs="Arial"/>
          <w:color w:val="373737"/>
          <w:sz w:val="20"/>
          <w:szCs w:val="20"/>
          <w:shd w:val="clear" w:color="auto" w:fill="FFFFFF"/>
          <w:lang w:val="en-US"/>
        </w:rPr>
        <w:t>Za cjelokupne uplate do 25.03.2019. – 10% popusta;</w:t>
      </w:r>
    </w:p>
    <w:p w:rsidR="00286593" w:rsidRPr="00286593" w:rsidRDefault="00286593" w:rsidP="00286593">
      <w:pPr>
        <w:rPr>
          <w:rFonts w:ascii="Arial" w:hAnsi="Arial" w:cs="Arial"/>
          <w:color w:val="373737"/>
          <w:sz w:val="20"/>
          <w:szCs w:val="20"/>
          <w:shd w:val="clear" w:color="auto" w:fill="FFFFFF"/>
          <w:lang w:val="en-US"/>
        </w:rPr>
      </w:pPr>
      <w:r w:rsidRPr="00286593">
        <w:rPr>
          <w:rFonts w:ascii="Arial" w:hAnsi="Arial" w:cs="Arial"/>
          <w:color w:val="373737"/>
          <w:sz w:val="20"/>
          <w:szCs w:val="20"/>
          <w:shd w:val="clear" w:color="auto" w:fill="FFFFFF"/>
          <w:lang w:val="en-US"/>
        </w:rPr>
        <w:t>Za uplate 30% prilikom rezervacije do 10.02.2019. – 10% popusta.</w:t>
      </w:r>
    </w:p>
    <w:p w:rsidR="00286593" w:rsidRPr="00286593" w:rsidRDefault="00286593" w:rsidP="00286593">
      <w:pPr>
        <w:rPr>
          <w:rFonts w:ascii="Arial" w:hAnsi="Arial" w:cs="Arial"/>
          <w:color w:val="373737"/>
          <w:sz w:val="20"/>
          <w:szCs w:val="20"/>
          <w:shd w:val="clear" w:color="auto" w:fill="FFFFFF"/>
          <w:lang w:val="en-US"/>
        </w:rPr>
      </w:pPr>
      <w:r w:rsidRPr="00286593">
        <w:rPr>
          <w:rFonts w:ascii="Arial" w:hAnsi="Arial" w:cs="Arial"/>
          <w:b/>
          <w:color w:val="FF0000"/>
          <w:sz w:val="20"/>
          <w:szCs w:val="20"/>
          <w:u w:val="single"/>
          <w:shd w:val="clear" w:color="auto" w:fill="FFFFFF"/>
          <w:lang w:val="en-US"/>
        </w:rPr>
        <w:t>VILE: EKATI, TAKIS i OLGA</w:t>
      </w:r>
      <w:r w:rsidRPr="00286593">
        <w:rPr>
          <w:rFonts w:ascii="Arial" w:hAnsi="Arial" w:cs="Arial"/>
          <w:color w:val="373737"/>
          <w:sz w:val="20"/>
          <w:szCs w:val="20"/>
          <w:u w:val="single"/>
          <w:shd w:val="clear" w:color="auto" w:fill="FFFFFF"/>
          <w:lang w:val="en-US"/>
        </w:rPr>
        <w:t xml:space="preserve"> -</w:t>
      </w:r>
      <w:r w:rsidRPr="00286593">
        <w:rPr>
          <w:rFonts w:ascii="Arial" w:hAnsi="Arial" w:cs="Arial"/>
          <w:color w:val="373737"/>
          <w:sz w:val="20"/>
          <w:szCs w:val="20"/>
          <w:shd w:val="clear" w:color="auto" w:fill="FFFFFF"/>
          <w:lang w:val="en-US"/>
        </w:rPr>
        <w:t>za uplatu u cjelosti do 31.01. – 15%; za uplatu u cjelosti do 31.03. – 10%.</w:t>
      </w:r>
    </w:p>
    <w:tbl>
      <w:tblPr>
        <w:tblW w:w="11183" w:type="dxa"/>
        <w:jc w:val="center"/>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ayout w:type="fixed"/>
        <w:tblLook w:val="04A0"/>
      </w:tblPr>
      <w:tblGrid>
        <w:gridCol w:w="1610"/>
        <w:gridCol w:w="1668"/>
        <w:gridCol w:w="993"/>
        <w:gridCol w:w="833"/>
        <w:gridCol w:w="1024"/>
        <w:gridCol w:w="1015"/>
        <w:gridCol w:w="1011"/>
        <w:gridCol w:w="1010"/>
        <w:gridCol w:w="1012"/>
        <w:gridCol w:w="1007"/>
      </w:tblGrid>
      <w:tr w:rsidR="00286593" w:rsidRPr="00936BC1" w:rsidTr="00407334">
        <w:trPr>
          <w:trHeight w:val="573"/>
          <w:jc w:val="center"/>
        </w:trPr>
        <w:tc>
          <w:tcPr>
            <w:tcW w:w="1610" w:type="dxa"/>
            <w:tcBorders>
              <w:top w:val="thinThickSmallGap" w:sz="24" w:space="0" w:color="7030A0"/>
              <w:left w:val="thinThickSmallGap" w:sz="24" w:space="0" w:color="7030A0"/>
              <w:bottom w:val="thinThickSmallGap" w:sz="24" w:space="0" w:color="7030A0"/>
            </w:tcBorders>
            <w:shd w:val="pct10" w:color="auto" w:fill="auto"/>
            <w:vAlign w:val="center"/>
          </w:tcPr>
          <w:p w:rsidR="00286593" w:rsidRPr="00286593" w:rsidRDefault="00286593" w:rsidP="00407334">
            <w:pPr>
              <w:spacing w:line="20" w:lineRule="atLeast"/>
              <w:jc w:val="center"/>
              <w:rPr>
                <w:rFonts w:asciiTheme="minorHAnsi" w:eastAsia="MS Mincho" w:hAnsiTheme="minorHAnsi" w:cstheme="minorHAnsi"/>
                <w:sz w:val="2"/>
                <w:lang w:val="en-US"/>
              </w:rPr>
            </w:pP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Objekat</w:t>
            </w:r>
          </w:p>
        </w:tc>
        <w:tc>
          <w:tcPr>
            <w:tcW w:w="1668" w:type="dxa"/>
            <w:tcBorders>
              <w:top w:val="thinThickSmallGap" w:sz="24" w:space="0" w:color="7030A0"/>
              <w:bottom w:val="thinThickSmallGap" w:sz="24" w:space="0" w:color="7030A0"/>
            </w:tcBorders>
            <w:shd w:val="pct10" w:color="auto" w:fill="auto"/>
            <w:vAlign w:val="center"/>
          </w:tcPr>
          <w:p w:rsidR="00286593" w:rsidRPr="007E2B83" w:rsidRDefault="00286593" w:rsidP="00407334">
            <w:pPr>
              <w:spacing w:line="20" w:lineRule="atLeast"/>
              <w:jc w:val="center"/>
              <w:rPr>
                <w:rFonts w:asciiTheme="minorHAnsi" w:eastAsia="MS Mincho" w:hAnsiTheme="minorHAnsi" w:cstheme="minorHAnsi"/>
                <w:b/>
                <w:i/>
                <w:sz w:val="4"/>
              </w:rPr>
            </w:pP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Tip Smje</w:t>
            </w:r>
            <w:r w:rsidRPr="00936BC1">
              <w:rPr>
                <w:rFonts w:asciiTheme="minorHAnsi" w:eastAsia="MS Mincho" w:hAnsiTheme="minorHAnsi" w:cstheme="minorHAnsi"/>
                <w:b/>
                <w:i/>
                <w:lang w:val="sr-Latn-BA"/>
              </w:rPr>
              <w:t>štaja</w:t>
            </w:r>
          </w:p>
        </w:tc>
        <w:tc>
          <w:tcPr>
            <w:tcW w:w="993"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23.06.</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03.07.</w:t>
            </w:r>
          </w:p>
        </w:tc>
        <w:tc>
          <w:tcPr>
            <w:tcW w:w="833"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03.07.</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13.07.</w:t>
            </w:r>
          </w:p>
        </w:tc>
        <w:tc>
          <w:tcPr>
            <w:tcW w:w="1024"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13.07.</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23.07.</w:t>
            </w:r>
          </w:p>
        </w:tc>
        <w:tc>
          <w:tcPr>
            <w:tcW w:w="1015"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23.07.</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02.08.</w:t>
            </w:r>
          </w:p>
        </w:tc>
        <w:tc>
          <w:tcPr>
            <w:tcW w:w="1011"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02.08.</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12.08.</w:t>
            </w:r>
          </w:p>
        </w:tc>
        <w:tc>
          <w:tcPr>
            <w:tcW w:w="1010"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12.08.</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22.08.</w:t>
            </w:r>
          </w:p>
        </w:tc>
        <w:tc>
          <w:tcPr>
            <w:tcW w:w="1012"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22.08.</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01.09.</w:t>
            </w:r>
          </w:p>
        </w:tc>
        <w:tc>
          <w:tcPr>
            <w:tcW w:w="1007" w:type="dxa"/>
            <w:tcBorders>
              <w:top w:val="thinThickSmallGap" w:sz="24" w:space="0" w:color="7030A0"/>
              <w:bottom w:val="thinThickSmallGap" w:sz="24" w:space="0" w:color="7030A0"/>
              <w:right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01.09.</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11.09.</w:t>
            </w:r>
          </w:p>
        </w:tc>
      </w:tr>
      <w:tr w:rsidR="00286593" w:rsidRPr="00936BC1" w:rsidTr="00407334">
        <w:trPr>
          <w:trHeight w:val="196"/>
          <w:jc w:val="center"/>
        </w:trPr>
        <w:tc>
          <w:tcPr>
            <w:tcW w:w="1610" w:type="dxa"/>
            <w:vMerge w:val="restart"/>
            <w:tcBorders>
              <w:top w:val="thinThickSmallGap" w:sz="24" w:space="0" w:color="7030A0"/>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ANDREA</w:t>
            </w:r>
          </w:p>
        </w:tc>
        <w:tc>
          <w:tcPr>
            <w:tcW w:w="1668" w:type="dxa"/>
            <w:tcBorders>
              <w:top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2</w:t>
            </w:r>
            <w:r>
              <w:rPr>
                <w:rFonts w:asciiTheme="minorHAnsi" w:eastAsia="MS Mincho" w:hAnsiTheme="minorHAnsi" w:cstheme="minorHAnsi"/>
              </w:rPr>
              <w:t>studio</w:t>
            </w:r>
          </w:p>
        </w:tc>
        <w:tc>
          <w:tcPr>
            <w:tcW w:w="993" w:type="dxa"/>
            <w:tcBorders>
              <w:top w:val="thinThickSmallGap" w:sz="2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684</w:t>
            </w:r>
          </w:p>
        </w:tc>
        <w:tc>
          <w:tcPr>
            <w:tcW w:w="833" w:type="dxa"/>
            <w:tcBorders>
              <w:top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782</w:t>
            </w:r>
          </w:p>
        </w:tc>
        <w:tc>
          <w:tcPr>
            <w:tcW w:w="1024" w:type="dxa"/>
            <w:tcBorders>
              <w:top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15" w:type="dxa"/>
            <w:tcBorders>
              <w:top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1018</w:t>
            </w:r>
          </w:p>
        </w:tc>
        <w:tc>
          <w:tcPr>
            <w:tcW w:w="1011" w:type="dxa"/>
            <w:tcBorders>
              <w:top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1018</w:t>
            </w:r>
          </w:p>
        </w:tc>
        <w:tc>
          <w:tcPr>
            <w:tcW w:w="1010" w:type="dxa"/>
            <w:tcBorders>
              <w:top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900</w:t>
            </w:r>
          </w:p>
        </w:tc>
        <w:tc>
          <w:tcPr>
            <w:tcW w:w="1012" w:type="dxa"/>
            <w:tcBorders>
              <w:top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763</w:t>
            </w:r>
          </w:p>
        </w:tc>
        <w:tc>
          <w:tcPr>
            <w:tcW w:w="1007" w:type="dxa"/>
            <w:tcBorders>
              <w:top w:val="thinThickSmallGap" w:sz="2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528</w:t>
            </w:r>
          </w:p>
        </w:tc>
      </w:tr>
      <w:tr w:rsidR="00286593" w:rsidRPr="00936BC1" w:rsidTr="00407334">
        <w:trPr>
          <w:trHeight w:val="196"/>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3</w:t>
            </w:r>
            <w:r>
              <w:rPr>
                <w:rFonts w:asciiTheme="minorHAnsi" w:eastAsia="MS Mincho" w:hAnsiTheme="minorHAnsi" w:cstheme="minorHAnsi"/>
              </w:rPr>
              <w:t>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782</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900</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978</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1096</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1096</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978</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782</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586</w:t>
            </w:r>
          </w:p>
        </w:tc>
      </w:tr>
      <w:tr w:rsidR="00286593" w:rsidRPr="00936BC1" w:rsidTr="00407334">
        <w:trPr>
          <w:trHeight w:val="196"/>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4</w:t>
            </w:r>
            <w:r>
              <w:rPr>
                <w:rFonts w:asciiTheme="minorHAnsi" w:eastAsia="MS Mincho" w:hAnsiTheme="minorHAnsi" w:cstheme="minorHAnsi"/>
              </w:rPr>
              <w:t>studio</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861</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1076</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1155</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1155</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1018</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626</w:t>
            </w:r>
          </w:p>
        </w:tc>
      </w:tr>
      <w:tr w:rsidR="00286593" w:rsidRPr="00936BC1" w:rsidTr="00407334">
        <w:trPr>
          <w:trHeight w:val="295"/>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ASTARTI</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2</w:t>
            </w:r>
            <w:r>
              <w:rPr>
                <w:rFonts w:asciiTheme="minorHAnsi" w:eastAsia="MS Mincho" w:hAnsiTheme="minorHAnsi" w:cstheme="minorHAnsi"/>
              </w:rPr>
              <w:t>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743</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890</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1018</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1086</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1086</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1086</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900</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626</w:t>
            </w:r>
          </w:p>
        </w:tc>
      </w:tr>
      <w:tr w:rsidR="00286593" w:rsidRPr="00936BC1" w:rsidTr="00407334">
        <w:trPr>
          <w:trHeight w:val="295"/>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3</w:t>
            </w:r>
            <w:r>
              <w:rPr>
                <w:rFonts w:asciiTheme="minorHAnsi" w:eastAsia="MS Mincho" w:hAnsiTheme="minorHAnsi" w:cstheme="minorHAnsi"/>
              </w:rPr>
              <w:t>studio</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841</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969</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1096</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1174</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1174</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1174</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978</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765</w:t>
            </w:r>
          </w:p>
        </w:tc>
      </w:tr>
      <w:tr w:rsidR="00286593" w:rsidRPr="00936BC1" w:rsidTr="00407334">
        <w:trPr>
          <w:trHeight w:val="295"/>
          <w:jc w:val="center"/>
        </w:trPr>
        <w:tc>
          <w:tcPr>
            <w:tcW w:w="1610" w:type="dxa"/>
            <w:vMerge w:val="restart"/>
            <w:tcBorders>
              <w:top w:val="double" w:sz="4" w:space="0" w:color="7030A0"/>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Hotelapart</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OCEANIS</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2</w:t>
            </w:r>
            <w:r>
              <w:rPr>
                <w:rFonts w:asciiTheme="minorHAnsi" w:eastAsia="MS Mincho" w:hAnsiTheme="minorHAnsi" w:cstheme="minorHAnsi"/>
              </w:rPr>
              <w:t xml:space="preserve"> 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626</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724</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861</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861</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724</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508</w:t>
            </w:r>
          </w:p>
        </w:tc>
      </w:tr>
      <w:tr w:rsidR="00286593" w:rsidRPr="00936BC1" w:rsidTr="00407334">
        <w:trPr>
          <w:trHeight w:val="295"/>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3</w:t>
            </w:r>
            <w:r>
              <w:rPr>
                <w:rFonts w:asciiTheme="minorHAnsi" w:eastAsia="MS Mincho" w:hAnsiTheme="minorHAnsi" w:cstheme="minorHAnsi"/>
              </w:rPr>
              <w:t>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724</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1018</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1018</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782</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586</w:t>
            </w:r>
          </w:p>
        </w:tc>
      </w:tr>
      <w:tr w:rsidR="00286593" w:rsidRPr="00936BC1" w:rsidTr="00407334">
        <w:trPr>
          <w:trHeight w:val="295"/>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4</w:t>
            </w:r>
            <w:r>
              <w:rPr>
                <w:rFonts w:asciiTheme="minorHAnsi" w:eastAsia="MS Mincho" w:hAnsiTheme="minorHAnsi" w:cstheme="minorHAnsi"/>
              </w:rPr>
              <w:t xml:space="preserve"> 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900</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1018</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1096</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1096</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841</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645</w:t>
            </w:r>
          </w:p>
        </w:tc>
      </w:tr>
      <w:tr w:rsidR="00286593" w:rsidRPr="00936BC1" w:rsidTr="00407334">
        <w:trPr>
          <w:trHeight w:val="84"/>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sidRPr="00936BC1">
              <w:rPr>
                <w:rFonts w:asciiTheme="minorHAnsi" w:eastAsia="MS Mincho" w:hAnsiTheme="minorHAnsi" w:cstheme="minorHAnsi"/>
              </w:rPr>
              <w:t>1/5 duplex</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1057</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1272</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1370</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1488</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1488</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1312</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1116</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939</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DIMITRIS</w:t>
            </w:r>
            <w:r>
              <w:rPr>
                <w:rFonts w:asciiTheme="minorHAnsi" w:eastAsia="MS Mincho" w:hAnsiTheme="minorHAnsi" w:cstheme="minorHAnsi"/>
                <w:b/>
              </w:rPr>
              <w:t xml:space="preserve"> 2</w:t>
            </w:r>
          </w:p>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2</w:t>
            </w:r>
            <w:r>
              <w:rPr>
                <w:rFonts w:asciiTheme="minorHAnsi" w:eastAsia="MS Mincho" w:hAnsiTheme="minorHAnsi" w:cstheme="minorHAnsi"/>
              </w:rPr>
              <w:t>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645</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743</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880</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880</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743</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508</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3</w:t>
            </w:r>
            <w:r>
              <w:rPr>
                <w:rFonts w:asciiTheme="minorHAnsi" w:eastAsia="MS Mincho" w:hAnsiTheme="minorHAnsi" w:cstheme="minorHAnsi"/>
              </w:rPr>
              <w:t>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743</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861</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1057</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1057</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782</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586</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w:t>
            </w:r>
            <w:r w:rsidRPr="00936BC1">
              <w:rPr>
                <w:rFonts w:asciiTheme="minorHAnsi" w:eastAsia="MS Mincho" w:hAnsiTheme="minorHAnsi" w:cstheme="minorHAnsi"/>
              </w:rPr>
              <w:t>4</w:t>
            </w:r>
            <w:r>
              <w:rPr>
                <w:rFonts w:asciiTheme="minorHAnsi" w:eastAsia="MS Mincho" w:hAnsiTheme="minorHAnsi" w:cstheme="minorHAnsi"/>
              </w:rPr>
              <w:t>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1037</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1116</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1116</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1018</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841</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626</w:t>
            </w:r>
          </w:p>
        </w:tc>
      </w:tr>
      <w:tr w:rsidR="00286593" w:rsidRPr="00936BC1" w:rsidTr="00407334">
        <w:trPr>
          <w:trHeight w:val="70"/>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1/4 apartman</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841</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939</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1057</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1135</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1135</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1037</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861</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645</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Kuća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Plaža</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 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526</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761</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879</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879</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879</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839</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604</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487</w:t>
            </w:r>
          </w:p>
        </w:tc>
      </w:tr>
      <w:tr w:rsidR="00286593" w:rsidRPr="00936BC1" w:rsidTr="00407334">
        <w:trPr>
          <w:trHeight w:val="316"/>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 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671</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906</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1141</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1141</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1141</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1082</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730</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671</w:t>
            </w:r>
          </w:p>
        </w:tc>
      </w:tr>
    </w:tbl>
    <w:p w:rsidR="00286593" w:rsidRDefault="00286593" w:rsidP="00286593"/>
    <w:p w:rsidR="00A50819" w:rsidRDefault="00A50819">
      <w:pPr>
        <w:pStyle w:val="Standard"/>
        <w:ind w:left="-420"/>
        <w:jc w:val="both"/>
        <w:rPr>
          <w:rFonts w:ascii="Times New Roman" w:hAnsi="Times New Roman"/>
        </w:rPr>
      </w:pPr>
    </w:p>
    <w:p w:rsidR="00286593" w:rsidRPr="00A50819" w:rsidRDefault="00A50819" w:rsidP="00607CBE">
      <w:pPr>
        <w:pStyle w:val="Standard"/>
        <w:ind w:left="-420"/>
        <w:jc w:val="both"/>
        <w:rPr>
          <w:rFonts w:ascii="Times New Roman" w:hAnsi="Times New Roman"/>
        </w:rPr>
      </w:pPr>
      <w:r>
        <w:rPr>
          <w:rFonts w:ascii="Times New Roman" w:hAnsi="Times New Roman"/>
        </w:rPr>
        <w:tab/>
      </w:r>
    </w:p>
    <w:tbl>
      <w:tblPr>
        <w:tblW w:w="11183" w:type="dxa"/>
        <w:jc w:val="center"/>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ayout w:type="fixed"/>
        <w:tblLook w:val="04A0"/>
      </w:tblPr>
      <w:tblGrid>
        <w:gridCol w:w="1610"/>
        <w:gridCol w:w="1668"/>
        <w:gridCol w:w="993"/>
        <w:gridCol w:w="833"/>
        <w:gridCol w:w="1024"/>
        <w:gridCol w:w="1015"/>
        <w:gridCol w:w="1011"/>
        <w:gridCol w:w="1010"/>
        <w:gridCol w:w="1012"/>
        <w:gridCol w:w="1007"/>
      </w:tblGrid>
      <w:tr w:rsidR="00286593" w:rsidRPr="00936BC1" w:rsidTr="00407334">
        <w:trPr>
          <w:trHeight w:val="147"/>
          <w:jc w:val="center"/>
        </w:trPr>
        <w:tc>
          <w:tcPr>
            <w:tcW w:w="1610" w:type="dxa"/>
            <w:tcBorders>
              <w:top w:val="thinThickSmallGap" w:sz="24" w:space="0" w:color="7030A0"/>
              <w:left w:val="thinThickSmallGap" w:sz="24" w:space="0" w:color="7030A0"/>
              <w:bottom w:val="thinThickSmallGap" w:sz="24" w:space="0" w:color="7030A0"/>
            </w:tcBorders>
            <w:shd w:val="pct10" w:color="auto" w:fill="auto"/>
            <w:vAlign w:val="center"/>
          </w:tcPr>
          <w:p w:rsidR="00286593" w:rsidRPr="007E2B83" w:rsidRDefault="00286593" w:rsidP="00407334">
            <w:pPr>
              <w:spacing w:line="20" w:lineRule="atLeast"/>
              <w:jc w:val="center"/>
              <w:rPr>
                <w:rFonts w:asciiTheme="minorHAnsi" w:eastAsia="MS Mincho" w:hAnsiTheme="minorHAnsi" w:cstheme="minorHAnsi"/>
                <w:sz w:val="2"/>
              </w:rPr>
            </w:pP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Objekat</w:t>
            </w:r>
          </w:p>
        </w:tc>
        <w:tc>
          <w:tcPr>
            <w:tcW w:w="1668" w:type="dxa"/>
            <w:tcBorders>
              <w:top w:val="thinThickSmallGap" w:sz="24" w:space="0" w:color="7030A0"/>
              <w:bottom w:val="thinThickSmallGap" w:sz="24" w:space="0" w:color="7030A0"/>
            </w:tcBorders>
            <w:shd w:val="pct10" w:color="auto" w:fill="auto"/>
            <w:vAlign w:val="center"/>
          </w:tcPr>
          <w:p w:rsidR="00286593" w:rsidRPr="007E2B83" w:rsidRDefault="00286593" w:rsidP="00407334">
            <w:pPr>
              <w:spacing w:line="20" w:lineRule="atLeast"/>
              <w:jc w:val="center"/>
              <w:rPr>
                <w:rFonts w:asciiTheme="minorHAnsi" w:eastAsia="MS Mincho" w:hAnsiTheme="minorHAnsi" w:cstheme="minorHAnsi"/>
                <w:b/>
                <w:i/>
                <w:sz w:val="4"/>
              </w:rPr>
            </w:pP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Tip Smje</w:t>
            </w:r>
            <w:r w:rsidRPr="00936BC1">
              <w:rPr>
                <w:rFonts w:asciiTheme="minorHAnsi" w:eastAsia="MS Mincho" w:hAnsiTheme="minorHAnsi" w:cstheme="minorHAnsi"/>
                <w:b/>
                <w:i/>
                <w:lang w:val="sr-Latn-BA"/>
              </w:rPr>
              <w:t>štaja</w:t>
            </w:r>
          </w:p>
        </w:tc>
        <w:tc>
          <w:tcPr>
            <w:tcW w:w="993"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23.06.</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03.07.</w:t>
            </w:r>
          </w:p>
        </w:tc>
        <w:tc>
          <w:tcPr>
            <w:tcW w:w="833"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03.07.</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13.07.</w:t>
            </w:r>
          </w:p>
        </w:tc>
        <w:tc>
          <w:tcPr>
            <w:tcW w:w="1024"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13.07.</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23.07.</w:t>
            </w:r>
          </w:p>
        </w:tc>
        <w:tc>
          <w:tcPr>
            <w:tcW w:w="1015"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23.07.</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02.08.</w:t>
            </w:r>
          </w:p>
        </w:tc>
        <w:tc>
          <w:tcPr>
            <w:tcW w:w="1011"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02.08.</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12.08.</w:t>
            </w:r>
          </w:p>
        </w:tc>
        <w:tc>
          <w:tcPr>
            <w:tcW w:w="1010"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12.08.</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22.08.</w:t>
            </w:r>
          </w:p>
        </w:tc>
        <w:tc>
          <w:tcPr>
            <w:tcW w:w="1012"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22.08.</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01.09.</w:t>
            </w:r>
          </w:p>
        </w:tc>
        <w:tc>
          <w:tcPr>
            <w:tcW w:w="1007" w:type="dxa"/>
            <w:tcBorders>
              <w:top w:val="thinThickSmallGap" w:sz="24" w:space="0" w:color="7030A0"/>
              <w:bottom w:val="thinThickSmallGap" w:sz="24" w:space="0" w:color="7030A0"/>
              <w:right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01.09.</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11.09.</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Jorgos</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586</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714</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792</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851</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851</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851</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694</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510</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645</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773</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861</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753</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677</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 PR</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528</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635</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714</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753</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753</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753</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616</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471</w:t>
            </w:r>
          </w:p>
        </w:tc>
      </w:tr>
      <w:tr w:rsidR="00286593" w:rsidRPr="00936BC1" w:rsidTr="00407334">
        <w:trPr>
          <w:trHeight w:val="147"/>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 PR</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577</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694</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773</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684</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647</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Sofia</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apartman</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841</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949</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1047</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1106</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1106</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1106</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939</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231"/>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apartman</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904</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1012</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1120</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1188</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1188</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1188</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1002</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20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Matina</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567</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675</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773</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831</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831</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831</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675</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490</w:t>
            </w:r>
          </w:p>
        </w:tc>
      </w:tr>
      <w:tr w:rsidR="00286593" w:rsidRPr="00936BC1" w:rsidTr="00407334">
        <w:trPr>
          <w:trHeight w:val="12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616</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724</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841</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900</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900</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900</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733</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647</w:t>
            </w:r>
          </w:p>
        </w:tc>
      </w:tr>
      <w:tr w:rsidR="00286593" w:rsidRPr="00936BC1" w:rsidTr="00407334">
        <w:trPr>
          <w:trHeight w:val="70"/>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747</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884</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992</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1051</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1051</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1051</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845</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70"/>
          <w:jc w:val="center"/>
        </w:trPr>
        <w:tc>
          <w:tcPr>
            <w:tcW w:w="1610" w:type="dxa"/>
            <w:vMerge w:val="restart"/>
            <w:tcBorders>
              <w:top w:val="double" w:sz="4" w:space="0" w:color="7030A0"/>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 MATINA NEW</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626</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753</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871</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920</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733</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530</w:t>
            </w:r>
          </w:p>
        </w:tc>
      </w:tr>
      <w:tr w:rsidR="00286593" w:rsidRPr="00936BC1" w:rsidTr="00407334">
        <w:trPr>
          <w:trHeight w:val="70"/>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684</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812</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929</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802</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70"/>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826</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963</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1100</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1178</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1178</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1178</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973</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70"/>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apartman</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914</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1051</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1198</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1306</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1306</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1306</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1090</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863</w:t>
            </w:r>
          </w:p>
        </w:tc>
      </w:tr>
      <w:tr w:rsidR="00286593" w:rsidRPr="00936BC1" w:rsidTr="00407334">
        <w:trPr>
          <w:trHeight w:val="70"/>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1/5 apartman</w:t>
            </w:r>
          </w:p>
        </w:tc>
        <w:tc>
          <w:tcPr>
            <w:tcW w:w="993" w:type="dxa"/>
            <w:tcBorders>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982</w:t>
            </w:r>
          </w:p>
        </w:tc>
        <w:tc>
          <w:tcPr>
            <w:tcW w:w="833"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1129</w:t>
            </w:r>
          </w:p>
        </w:tc>
        <w:tc>
          <w:tcPr>
            <w:tcW w:w="1024"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1286</w:t>
            </w:r>
          </w:p>
        </w:tc>
        <w:tc>
          <w:tcPr>
            <w:tcW w:w="1015"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1394</w:t>
            </w:r>
          </w:p>
        </w:tc>
        <w:tc>
          <w:tcPr>
            <w:tcW w:w="1011"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1394</w:t>
            </w:r>
          </w:p>
        </w:tc>
        <w:tc>
          <w:tcPr>
            <w:tcW w:w="1010"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1394</w:t>
            </w:r>
          </w:p>
        </w:tc>
        <w:tc>
          <w:tcPr>
            <w:tcW w:w="1012"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1169</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931</w:t>
            </w:r>
          </w:p>
        </w:tc>
      </w:tr>
      <w:tr w:rsidR="00286593" w:rsidRPr="00936BC1" w:rsidTr="00407334">
        <w:trPr>
          <w:trHeight w:val="70"/>
          <w:jc w:val="center"/>
        </w:trPr>
        <w:tc>
          <w:tcPr>
            <w:tcW w:w="1610" w:type="dxa"/>
            <w:vMerge w:val="restart"/>
            <w:tcBorders>
              <w:top w:val="double" w:sz="4" w:space="0" w:color="7030A0"/>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 ATRIUM</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694</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831</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939</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831</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549</w:t>
            </w:r>
          </w:p>
        </w:tc>
      </w:tr>
      <w:tr w:rsidR="00286593" w:rsidRPr="00936BC1" w:rsidTr="00407334">
        <w:trPr>
          <w:trHeight w:val="70"/>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753</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900</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1018</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1076</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1076</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1076</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890</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735</w:t>
            </w:r>
          </w:p>
        </w:tc>
      </w:tr>
      <w:tr w:rsidR="00286593" w:rsidRPr="00936BC1" w:rsidTr="00407334">
        <w:trPr>
          <w:trHeight w:val="70"/>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835</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992</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1129</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1208</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1208</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1208</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973</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Olympia</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528</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616</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675</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733</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733</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733</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577</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451</w:t>
            </w:r>
          </w:p>
        </w:tc>
      </w:tr>
      <w:tr w:rsidR="00286593" w:rsidRPr="00936BC1" w:rsidTr="00407334">
        <w:trPr>
          <w:trHeight w:val="147"/>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557</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665</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743</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802</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802</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802</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635</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618</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Nikos</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557</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655</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753</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812</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812</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812</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645</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471</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606</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714</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880</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880</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880</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704</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647</w:t>
            </w:r>
          </w:p>
        </w:tc>
      </w:tr>
      <w:tr w:rsidR="00286593" w:rsidRPr="00936BC1" w:rsidTr="00407334">
        <w:trPr>
          <w:trHeight w:val="147"/>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728</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855</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963</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1031</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1031</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1031</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826</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628</w:t>
            </w:r>
          </w:p>
        </w:tc>
      </w:tr>
      <w:tr w:rsidR="00286593" w:rsidRPr="00936BC1" w:rsidTr="00407334">
        <w:trPr>
          <w:trHeight w:val="147"/>
          <w:jc w:val="center"/>
        </w:trPr>
        <w:tc>
          <w:tcPr>
            <w:tcW w:w="1610" w:type="dxa"/>
            <w:vMerge w:val="restart"/>
            <w:tcBorders>
              <w:top w:val="sing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Dimitris</w:t>
            </w:r>
            <w:r>
              <w:rPr>
                <w:rFonts w:asciiTheme="minorHAnsi" w:eastAsia="MS Mincho" w:hAnsiTheme="minorHAnsi" w:cstheme="minorHAnsi"/>
                <w:b/>
                <w:caps/>
              </w:rPr>
              <w:t xml:space="preserve"> 1</w:t>
            </w:r>
          </w:p>
        </w:tc>
        <w:tc>
          <w:tcPr>
            <w:tcW w:w="1668" w:type="dxa"/>
            <w:tcBorders>
              <w:top w:val="sing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sing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665</w:t>
            </w:r>
          </w:p>
        </w:tc>
        <w:tc>
          <w:tcPr>
            <w:tcW w:w="833" w:type="dxa"/>
            <w:tcBorders>
              <w:top w:val="sing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1024" w:type="dxa"/>
            <w:tcBorders>
              <w:top w:val="sing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949</w:t>
            </w:r>
          </w:p>
        </w:tc>
        <w:tc>
          <w:tcPr>
            <w:tcW w:w="1015" w:type="dxa"/>
            <w:tcBorders>
              <w:top w:val="sing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1" w:type="dxa"/>
            <w:tcBorders>
              <w:top w:val="sing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0" w:type="dxa"/>
            <w:tcBorders>
              <w:top w:val="sing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998</w:t>
            </w:r>
          </w:p>
        </w:tc>
        <w:tc>
          <w:tcPr>
            <w:tcW w:w="1012" w:type="dxa"/>
            <w:tcBorders>
              <w:top w:val="sing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812</w:t>
            </w:r>
          </w:p>
        </w:tc>
        <w:tc>
          <w:tcPr>
            <w:tcW w:w="1007" w:type="dxa"/>
            <w:tcBorders>
              <w:top w:val="sing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530</w:t>
            </w:r>
          </w:p>
        </w:tc>
      </w:tr>
      <w:tr w:rsidR="00286593" w:rsidRPr="00936BC1" w:rsidTr="00407334">
        <w:trPr>
          <w:trHeight w:val="147"/>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763</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949</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1067</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1125</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1125</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1125</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910</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735</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Vasiliki</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577</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694</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841</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910</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910</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910</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704</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510</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635</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753</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900</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969</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969</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969</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763</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677</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757</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894</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1031</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1110</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1110</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1110</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884</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147"/>
          <w:jc w:val="center"/>
        </w:trPr>
        <w:tc>
          <w:tcPr>
            <w:tcW w:w="1610" w:type="dxa"/>
            <w:vMerge w:val="restart"/>
            <w:tcBorders>
              <w:top w:val="double" w:sz="4" w:space="0" w:color="7030A0"/>
              <w:left w:val="thinThickSmallGap" w:sz="24" w:space="0" w:color="7030A0"/>
              <w:bottom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Kaliopi</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675</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822</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890</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959</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802</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113"/>
          <w:jc w:val="center"/>
        </w:trPr>
        <w:tc>
          <w:tcPr>
            <w:tcW w:w="1610" w:type="dxa"/>
            <w:vMerge/>
            <w:tcBorders>
              <w:top w:val="thinThickSmallGap" w:sz="24" w:space="0" w:color="7030A0"/>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apartman</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1031</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1159</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1276</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1355</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1355</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1355</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1100</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824</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936BC1">
              <w:rPr>
                <w:rFonts w:asciiTheme="minorHAnsi" w:eastAsia="MS Mincho" w:hAnsiTheme="minorHAnsi" w:cstheme="minorHAnsi"/>
                <w:b/>
                <w:caps/>
              </w:rPr>
              <w:t>Ahilion</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537</w:t>
            </w:r>
          </w:p>
        </w:tc>
        <w:tc>
          <w:tcPr>
            <w:tcW w:w="833"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645</w:t>
            </w:r>
          </w:p>
        </w:tc>
        <w:tc>
          <w:tcPr>
            <w:tcW w:w="1024"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724</w:t>
            </w:r>
          </w:p>
        </w:tc>
        <w:tc>
          <w:tcPr>
            <w:tcW w:w="1015"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782</w:t>
            </w:r>
          </w:p>
        </w:tc>
        <w:tc>
          <w:tcPr>
            <w:tcW w:w="1011"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782</w:t>
            </w:r>
          </w:p>
        </w:tc>
        <w:tc>
          <w:tcPr>
            <w:tcW w:w="1010"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782</w:t>
            </w:r>
          </w:p>
        </w:tc>
        <w:tc>
          <w:tcPr>
            <w:tcW w:w="1012" w:type="dxa"/>
            <w:tcBorders>
              <w:top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616</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451</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596</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724</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802</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861</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861</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861</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675</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618</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718</w:t>
            </w:r>
          </w:p>
        </w:tc>
        <w:tc>
          <w:tcPr>
            <w:tcW w:w="833"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835</w:t>
            </w:r>
          </w:p>
        </w:tc>
        <w:tc>
          <w:tcPr>
            <w:tcW w:w="1024"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943</w:t>
            </w:r>
          </w:p>
        </w:tc>
        <w:tc>
          <w:tcPr>
            <w:tcW w:w="1015"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1002</w:t>
            </w:r>
          </w:p>
        </w:tc>
        <w:tc>
          <w:tcPr>
            <w:tcW w:w="1011"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1002</w:t>
            </w:r>
          </w:p>
        </w:tc>
        <w:tc>
          <w:tcPr>
            <w:tcW w:w="1010"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1002</w:t>
            </w:r>
          </w:p>
        </w:tc>
        <w:tc>
          <w:tcPr>
            <w:tcW w:w="1012" w:type="dxa"/>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806</w:t>
            </w:r>
          </w:p>
        </w:tc>
        <w:tc>
          <w:tcPr>
            <w:tcW w:w="1007" w:type="dxa"/>
            <w:tcBorders>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588</w:t>
            </w:r>
          </w:p>
        </w:tc>
      </w:tr>
      <w:tr w:rsidR="00286593" w:rsidRPr="00936BC1" w:rsidTr="00407334">
        <w:trPr>
          <w:trHeight w:val="147"/>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apartman</w:t>
            </w:r>
          </w:p>
        </w:tc>
        <w:tc>
          <w:tcPr>
            <w:tcW w:w="993" w:type="dxa"/>
            <w:tcBorders>
              <w:bottom w:val="double" w:sz="4" w:space="0" w:color="7030A0"/>
            </w:tcBorders>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855</w:t>
            </w:r>
          </w:p>
        </w:tc>
        <w:tc>
          <w:tcPr>
            <w:tcW w:w="833"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982</w:t>
            </w:r>
          </w:p>
        </w:tc>
        <w:tc>
          <w:tcPr>
            <w:tcW w:w="1024"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1120</w:t>
            </w:r>
          </w:p>
        </w:tc>
        <w:tc>
          <w:tcPr>
            <w:tcW w:w="1015"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1178</w:t>
            </w:r>
          </w:p>
        </w:tc>
        <w:tc>
          <w:tcPr>
            <w:tcW w:w="1011"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1178</w:t>
            </w:r>
          </w:p>
        </w:tc>
        <w:tc>
          <w:tcPr>
            <w:tcW w:w="1010"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1178</w:t>
            </w:r>
          </w:p>
        </w:tc>
        <w:tc>
          <w:tcPr>
            <w:tcW w:w="1012" w:type="dxa"/>
            <w:tcBorders>
              <w:bottom w:val="double" w:sz="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943</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667</w:t>
            </w:r>
          </w:p>
        </w:tc>
      </w:tr>
      <w:tr w:rsidR="00286593" w:rsidRPr="00936BC1" w:rsidTr="00407334">
        <w:trPr>
          <w:trHeight w:val="165"/>
          <w:jc w:val="center"/>
        </w:trPr>
        <w:tc>
          <w:tcPr>
            <w:tcW w:w="1610" w:type="dxa"/>
            <w:vMerge w:val="restart"/>
            <w:tcBorders>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ESTIA</w:t>
            </w:r>
          </w:p>
        </w:tc>
        <w:tc>
          <w:tcPr>
            <w:tcW w:w="1668" w:type="dxa"/>
            <w:tcBorders>
              <w:bottom w:val="single" w:sz="4" w:space="0" w:color="FF66CC"/>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apartman</w:t>
            </w:r>
          </w:p>
        </w:tc>
        <w:tc>
          <w:tcPr>
            <w:tcW w:w="993" w:type="dxa"/>
            <w:tcBorders>
              <w:bottom w:val="single" w:sz="4" w:space="0" w:color="FF66CC"/>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855</w:t>
            </w:r>
          </w:p>
        </w:tc>
        <w:tc>
          <w:tcPr>
            <w:tcW w:w="833" w:type="dxa"/>
            <w:tcBorders>
              <w:bottom w:val="single" w:sz="4" w:space="0" w:color="FF66CC"/>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963</w:t>
            </w:r>
          </w:p>
        </w:tc>
        <w:tc>
          <w:tcPr>
            <w:tcW w:w="1024" w:type="dxa"/>
            <w:tcBorders>
              <w:bottom w:val="single" w:sz="4" w:space="0" w:color="FF66CC"/>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1110</w:t>
            </w:r>
          </w:p>
        </w:tc>
        <w:tc>
          <w:tcPr>
            <w:tcW w:w="1015" w:type="dxa"/>
            <w:tcBorders>
              <w:bottom w:val="single" w:sz="4" w:space="0" w:color="FF66CC"/>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1169</w:t>
            </w:r>
          </w:p>
        </w:tc>
        <w:tc>
          <w:tcPr>
            <w:tcW w:w="1011" w:type="dxa"/>
            <w:tcBorders>
              <w:bottom w:val="single" w:sz="4" w:space="0" w:color="FF66CC"/>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1169</w:t>
            </w:r>
          </w:p>
        </w:tc>
        <w:tc>
          <w:tcPr>
            <w:tcW w:w="1010" w:type="dxa"/>
            <w:tcBorders>
              <w:bottom w:val="single" w:sz="4" w:space="0" w:color="FF66CC"/>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1169</w:t>
            </w:r>
          </w:p>
        </w:tc>
        <w:tc>
          <w:tcPr>
            <w:tcW w:w="1012" w:type="dxa"/>
            <w:tcBorders>
              <w:bottom w:val="single" w:sz="4" w:space="0" w:color="FF66CC"/>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953</w:t>
            </w:r>
          </w:p>
        </w:tc>
        <w:tc>
          <w:tcPr>
            <w:tcW w:w="1007" w:type="dxa"/>
            <w:tcBorders>
              <w:bottom w:val="single" w:sz="4" w:space="0" w:color="FF66CC"/>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402"/>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top w:val="single" w:sz="4" w:space="0" w:color="FF66CC"/>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apartman</w:t>
            </w:r>
          </w:p>
        </w:tc>
        <w:tc>
          <w:tcPr>
            <w:tcW w:w="993" w:type="dxa"/>
            <w:tcBorders>
              <w:top w:val="single" w:sz="4" w:space="0" w:color="FF66CC"/>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894</w:t>
            </w:r>
          </w:p>
        </w:tc>
        <w:tc>
          <w:tcPr>
            <w:tcW w:w="833" w:type="dxa"/>
            <w:tcBorders>
              <w:top w:val="single" w:sz="4" w:space="0" w:color="FF66CC"/>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1022</w:t>
            </w:r>
          </w:p>
        </w:tc>
        <w:tc>
          <w:tcPr>
            <w:tcW w:w="1024" w:type="dxa"/>
            <w:tcBorders>
              <w:top w:val="single" w:sz="4" w:space="0" w:color="FF66CC"/>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1169</w:t>
            </w:r>
          </w:p>
        </w:tc>
        <w:tc>
          <w:tcPr>
            <w:tcW w:w="1015" w:type="dxa"/>
            <w:tcBorders>
              <w:top w:val="single" w:sz="4" w:space="0" w:color="FF66CC"/>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1227</w:t>
            </w:r>
          </w:p>
        </w:tc>
        <w:tc>
          <w:tcPr>
            <w:tcW w:w="1011" w:type="dxa"/>
            <w:tcBorders>
              <w:top w:val="single" w:sz="4" w:space="0" w:color="FF66CC"/>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1227</w:t>
            </w:r>
          </w:p>
        </w:tc>
        <w:tc>
          <w:tcPr>
            <w:tcW w:w="1010" w:type="dxa"/>
            <w:tcBorders>
              <w:top w:val="single" w:sz="4" w:space="0" w:color="FF66CC"/>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1227</w:t>
            </w:r>
          </w:p>
        </w:tc>
        <w:tc>
          <w:tcPr>
            <w:tcW w:w="1012" w:type="dxa"/>
            <w:tcBorders>
              <w:top w:val="single" w:sz="4" w:space="0" w:color="FF66CC"/>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1002</w:t>
            </w:r>
          </w:p>
        </w:tc>
        <w:tc>
          <w:tcPr>
            <w:tcW w:w="1007" w:type="dxa"/>
            <w:tcBorders>
              <w:top w:val="single" w:sz="4" w:space="0" w:color="FF66CC"/>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745</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EA26C7">
              <w:rPr>
                <w:rFonts w:asciiTheme="minorHAnsi" w:eastAsia="MS Mincho" w:hAnsiTheme="minorHAnsi" w:cstheme="minorHAnsi"/>
                <w:b/>
                <w:caps/>
              </w:rPr>
              <w:t>Klepsidra</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800</w:t>
            </w:r>
          </w:p>
        </w:tc>
        <w:tc>
          <w:tcPr>
            <w:tcW w:w="833" w:type="dxa"/>
            <w:tcBorders>
              <w:top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868</w:t>
            </w:r>
          </w:p>
        </w:tc>
        <w:tc>
          <w:tcPr>
            <w:tcW w:w="1024" w:type="dxa"/>
            <w:tcBorders>
              <w:top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1015</w:t>
            </w:r>
          </w:p>
        </w:tc>
        <w:tc>
          <w:tcPr>
            <w:tcW w:w="1015" w:type="dxa"/>
            <w:tcBorders>
              <w:top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1074</w:t>
            </w:r>
          </w:p>
        </w:tc>
        <w:tc>
          <w:tcPr>
            <w:tcW w:w="1011" w:type="dxa"/>
            <w:tcBorders>
              <w:top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1074</w:t>
            </w:r>
          </w:p>
        </w:tc>
        <w:tc>
          <w:tcPr>
            <w:tcW w:w="1010" w:type="dxa"/>
            <w:tcBorders>
              <w:top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1074</w:t>
            </w:r>
          </w:p>
        </w:tc>
        <w:tc>
          <w:tcPr>
            <w:tcW w:w="1012" w:type="dxa"/>
            <w:tcBorders>
              <w:top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868</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819</w:t>
            </w:r>
          </w:p>
        </w:tc>
        <w:tc>
          <w:tcPr>
            <w:tcW w:w="833" w:type="dxa"/>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888</w:t>
            </w:r>
          </w:p>
        </w:tc>
        <w:tc>
          <w:tcPr>
            <w:tcW w:w="1024" w:type="dxa"/>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1035</w:t>
            </w:r>
          </w:p>
        </w:tc>
        <w:tc>
          <w:tcPr>
            <w:tcW w:w="1015" w:type="dxa"/>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1094</w:t>
            </w:r>
          </w:p>
        </w:tc>
        <w:tc>
          <w:tcPr>
            <w:tcW w:w="1011" w:type="dxa"/>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1094</w:t>
            </w:r>
          </w:p>
        </w:tc>
        <w:tc>
          <w:tcPr>
            <w:tcW w:w="1010" w:type="dxa"/>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1094</w:t>
            </w:r>
          </w:p>
        </w:tc>
        <w:tc>
          <w:tcPr>
            <w:tcW w:w="1012" w:type="dxa"/>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888</w:t>
            </w:r>
          </w:p>
        </w:tc>
        <w:tc>
          <w:tcPr>
            <w:tcW w:w="1007" w:type="dxa"/>
            <w:tcBorders>
              <w:right w:val="thinThickSmallGap" w:sz="2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853</w:t>
            </w:r>
          </w:p>
        </w:tc>
      </w:tr>
      <w:tr w:rsidR="00286593" w:rsidRPr="00936BC1" w:rsidTr="00407334">
        <w:trPr>
          <w:trHeight w:val="481"/>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pogled more</w:t>
            </w:r>
          </w:p>
        </w:tc>
        <w:tc>
          <w:tcPr>
            <w:tcW w:w="993" w:type="dxa"/>
            <w:tcBorders>
              <w:bottom w:val="double" w:sz="4" w:space="0" w:color="7030A0"/>
            </w:tcBorders>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868</w:t>
            </w:r>
          </w:p>
        </w:tc>
        <w:tc>
          <w:tcPr>
            <w:tcW w:w="833" w:type="dxa"/>
            <w:tcBorders>
              <w:bottom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976</w:t>
            </w:r>
          </w:p>
        </w:tc>
        <w:tc>
          <w:tcPr>
            <w:tcW w:w="1024" w:type="dxa"/>
            <w:tcBorders>
              <w:bottom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1113</w:t>
            </w:r>
          </w:p>
        </w:tc>
        <w:tc>
          <w:tcPr>
            <w:tcW w:w="1015" w:type="dxa"/>
            <w:tcBorders>
              <w:bottom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1162</w:t>
            </w:r>
          </w:p>
        </w:tc>
        <w:tc>
          <w:tcPr>
            <w:tcW w:w="1011" w:type="dxa"/>
            <w:tcBorders>
              <w:bottom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1162</w:t>
            </w:r>
          </w:p>
        </w:tc>
        <w:tc>
          <w:tcPr>
            <w:tcW w:w="1010" w:type="dxa"/>
            <w:tcBorders>
              <w:bottom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1162</w:t>
            </w:r>
          </w:p>
        </w:tc>
        <w:tc>
          <w:tcPr>
            <w:tcW w:w="1012" w:type="dxa"/>
            <w:tcBorders>
              <w:bottom w:val="double" w:sz="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966</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360" w:lineRule="auto"/>
              <w:jc w:val="center"/>
              <w:rPr>
                <w:rFonts w:asciiTheme="minorHAnsi" w:eastAsia="MS Mincho" w:hAnsiTheme="minorHAnsi" w:cstheme="minorHAnsi"/>
              </w:rPr>
            </w:pPr>
            <w:r>
              <w:rPr>
                <w:rFonts w:asciiTheme="minorHAnsi" w:eastAsia="MS Mincho" w:hAnsiTheme="minorHAnsi" w:cstheme="minorHAnsi"/>
              </w:rPr>
              <w:t>971</w:t>
            </w:r>
          </w:p>
        </w:tc>
      </w:tr>
      <w:tr w:rsidR="00286593" w:rsidRPr="00936BC1" w:rsidTr="00407334">
        <w:trPr>
          <w:trHeight w:val="50"/>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EA26C7">
              <w:rPr>
                <w:rFonts w:asciiTheme="minorHAnsi" w:eastAsia="MS Mincho" w:hAnsiTheme="minorHAnsi" w:cstheme="minorHAnsi"/>
                <w:b/>
                <w:caps/>
              </w:rPr>
              <w:t>Dafni Plus</w:t>
            </w:r>
          </w:p>
        </w:tc>
        <w:tc>
          <w:tcPr>
            <w:tcW w:w="1668" w:type="dxa"/>
            <w:tcBorders>
              <w:top w:val="double" w:sz="4" w:space="0" w:color="7030A0"/>
            </w:tcBorders>
            <w:shd w:val="pct5" w:color="auto" w:fill="auto"/>
            <w:vAlign w:val="center"/>
          </w:tcPr>
          <w:p w:rsidR="00286593" w:rsidRPr="00936BC1" w:rsidRDefault="00286593" w:rsidP="00407334">
            <w:pPr>
              <w:spacing w:line="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790</w:t>
            </w:r>
          </w:p>
        </w:tc>
        <w:tc>
          <w:tcPr>
            <w:tcW w:w="833" w:type="dxa"/>
            <w:tcBorders>
              <w:top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927</w:t>
            </w:r>
          </w:p>
        </w:tc>
        <w:tc>
          <w:tcPr>
            <w:tcW w:w="1024" w:type="dxa"/>
            <w:tcBorders>
              <w:top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1065</w:t>
            </w:r>
          </w:p>
        </w:tc>
        <w:tc>
          <w:tcPr>
            <w:tcW w:w="1015" w:type="dxa"/>
            <w:tcBorders>
              <w:top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1182</w:t>
            </w:r>
          </w:p>
        </w:tc>
        <w:tc>
          <w:tcPr>
            <w:tcW w:w="1011" w:type="dxa"/>
            <w:tcBorders>
              <w:top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1182</w:t>
            </w:r>
          </w:p>
        </w:tc>
        <w:tc>
          <w:tcPr>
            <w:tcW w:w="1010" w:type="dxa"/>
            <w:tcBorders>
              <w:top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1182</w:t>
            </w:r>
          </w:p>
        </w:tc>
        <w:tc>
          <w:tcPr>
            <w:tcW w:w="1012" w:type="dxa"/>
            <w:tcBorders>
              <w:top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1006</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200"/>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810</w:t>
            </w:r>
          </w:p>
        </w:tc>
        <w:tc>
          <w:tcPr>
            <w:tcW w:w="833" w:type="dxa"/>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947</w:t>
            </w:r>
          </w:p>
        </w:tc>
        <w:tc>
          <w:tcPr>
            <w:tcW w:w="1024" w:type="dxa"/>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1084</w:t>
            </w:r>
          </w:p>
        </w:tc>
        <w:tc>
          <w:tcPr>
            <w:tcW w:w="1015" w:type="dxa"/>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1202</w:t>
            </w:r>
          </w:p>
        </w:tc>
        <w:tc>
          <w:tcPr>
            <w:tcW w:w="1011" w:type="dxa"/>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1202</w:t>
            </w:r>
          </w:p>
        </w:tc>
        <w:tc>
          <w:tcPr>
            <w:tcW w:w="1010" w:type="dxa"/>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1202</w:t>
            </w:r>
          </w:p>
        </w:tc>
        <w:tc>
          <w:tcPr>
            <w:tcW w:w="1012" w:type="dxa"/>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1025</w:t>
            </w:r>
          </w:p>
        </w:tc>
        <w:tc>
          <w:tcPr>
            <w:tcW w:w="1007" w:type="dxa"/>
            <w:tcBorders>
              <w:right w:val="thinThickSmallGap" w:sz="2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853</w:t>
            </w:r>
          </w:p>
        </w:tc>
      </w:tr>
      <w:tr w:rsidR="00286593" w:rsidRPr="00936BC1" w:rsidTr="00407334">
        <w:trPr>
          <w:trHeight w:val="205"/>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double" w:sz="4" w:space="0" w:color="7030A0"/>
            </w:tcBorders>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865</w:t>
            </w:r>
          </w:p>
        </w:tc>
        <w:tc>
          <w:tcPr>
            <w:tcW w:w="833" w:type="dxa"/>
            <w:tcBorders>
              <w:bottom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1002</w:t>
            </w:r>
          </w:p>
        </w:tc>
        <w:tc>
          <w:tcPr>
            <w:tcW w:w="1024" w:type="dxa"/>
            <w:tcBorders>
              <w:bottom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1139</w:t>
            </w:r>
          </w:p>
        </w:tc>
        <w:tc>
          <w:tcPr>
            <w:tcW w:w="1015" w:type="dxa"/>
            <w:tcBorders>
              <w:bottom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1257</w:t>
            </w:r>
          </w:p>
        </w:tc>
        <w:tc>
          <w:tcPr>
            <w:tcW w:w="1011" w:type="dxa"/>
            <w:tcBorders>
              <w:bottom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1257</w:t>
            </w:r>
          </w:p>
        </w:tc>
        <w:tc>
          <w:tcPr>
            <w:tcW w:w="1010" w:type="dxa"/>
            <w:tcBorders>
              <w:bottom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1257</w:t>
            </w:r>
          </w:p>
        </w:tc>
        <w:tc>
          <w:tcPr>
            <w:tcW w:w="1012" w:type="dxa"/>
            <w:tcBorders>
              <w:bottom w:val="double" w:sz="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1080</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spacing w:line="0" w:lineRule="atLeast"/>
              <w:jc w:val="center"/>
              <w:rPr>
                <w:rFonts w:asciiTheme="minorHAnsi" w:eastAsia="MS Mincho" w:hAnsiTheme="minorHAnsi" w:cstheme="minorHAnsi"/>
              </w:rPr>
            </w:pPr>
            <w:r>
              <w:rPr>
                <w:rFonts w:asciiTheme="minorHAnsi" w:eastAsia="MS Mincho" w:hAnsiTheme="minorHAnsi" w:cstheme="minorHAnsi"/>
              </w:rPr>
              <w:t>902</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EA26C7">
              <w:rPr>
                <w:rFonts w:asciiTheme="minorHAnsi" w:eastAsia="MS Mincho" w:hAnsiTheme="minorHAnsi" w:cstheme="minorHAnsi"/>
                <w:b/>
                <w:caps/>
              </w:rPr>
              <w:t>Aegean Blue</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283404" w:rsidRDefault="00286593" w:rsidP="00407334">
            <w:pPr>
              <w:jc w:val="center"/>
              <w:rPr>
                <w:rFonts w:asciiTheme="minorHAnsi" w:eastAsia="MS Mincho" w:hAnsiTheme="minorHAnsi" w:cstheme="minorHAnsi"/>
              </w:rPr>
            </w:pPr>
            <w:r>
              <w:rPr>
                <w:rFonts w:asciiTheme="minorHAnsi" w:eastAsia="MS Mincho" w:hAnsiTheme="minorHAnsi" w:cstheme="minorHAnsi"/>
              </w:rPr>
              <w:t>673</w:t>
            </w:r>
          </w:p>
        </w:tc>
        <w:tc>
          <w:tcPr>
            <w:tcW w:w="833"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771</w:t>
            </w:r>
          </w:p>
        </w:tc>
        <w:tc>
          <w:tcPr>
            <w:tcW w:w="1024"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869</w:t>
            </w:r>
          </w:p>
        </w:tc>
        <w:tc>
          <w:tcPr>
            <w:tcW w:w="1015"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967</w:t>
            </w:r>
          </w:p>
        </w:tc>
        <w:tc>
          <w:tcPr>
            <w:tcW w:w="1011"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967</w:t>
            </w:r>
          </w:p>
        </w:tc>
        <w:tc>
          <w:tcPr>
            <w:tcW w:w="1010"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967</w:t>
            </w:r>
          </w:p>
        </w:tc>
        <w:tc>
          <w:tcPr>
            <w:tcW w:w="1012"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830</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647</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283404" w:rsidRDefault="00286593" w:rsidP="00407334">
            <w:pPr>
              <w:jc w:val="center"/>
              <w:rPr>
                <w:rFonts w:asciiTheme="minorHAnsi" w:eastAsia="MS Mincho" w:hAnsiTheme="minorHAnsi" w:cstheme="minorHAnsi"/>
              </w:rPr>
            </w:pPr>
            <w:r>
              <w:rPr>
                <w:rFonts w:asciiTheme="minorHAnsi" w:eastAsia="MS Mincho" w:hAnsiTheme="minorHAnsi" w:cstheme="minorHAnsi"/>
              </w:rPr>
              <w:t>682</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780</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878</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976</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976</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976</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839</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677</w:t>
            </w:r>
          </w:p>
        </w:tc>
      </w:tr>
      <w:tr w:rsidR="00286593" w:rsidRPr="00936BC1" w:rsidTr="00407334">
        <w:trPr>
          <w:trHeight w:val="340"/>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vAlign w:val="center"/>
          </w:tcPr>
          <w:p w:rsidR="00286593" w:rsidRPr="00283404" w:rsidRDefault="00286593" w:rsidP="00407334">
            <w:pPr>
              <w:jc w:val="center"/>
              <w:rPr>
                <w:rFonts w:asciiTheme="minorHAnsi" w:eastAsia="MS Mincho" w:hAnsiTheme="minorHAnsi" w:cstheme="minorHAnsi"/>
              </w:rPr>
            </w:pPr>
            <w:r>
              <w:rPr>
                <w:rFonts w:asciiTheme="minorHAnsi" w:eastAsia="MS Mincho" w:hAnsiTheme="minorHAnsi" w:cstheme="minorHAnsi"/>
              </w:rPr>
              <w:t>728</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826</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924</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1022</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1022</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1022</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884</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lastRenderedPageBreak/>
              <w:t>Vila</w:t>
            </w:r>
          </w:p>
          <w:p w:rsidR="00286593" w:rsidRPr="00936BC1" w:rsidRDefault="00286593" w:rsidP="00407334">
            <w:pPr>
              <w:spacing w:line="20" w:lineRule="atLeast"/>
              <w:jc w:val="center"/>
              <w:rPr>
                <w:rFonts w:asciiTheme="minorHAnsi" w:eastAsia="MS Mincho" w:hAnsiTheme="minorHAnsi" w:cstheme="minorHAnsi"/>
                <w:b/>
              </w:rPr>
            </w:pPr>
            <w:r w:rsidRPr="00EA26C7">
              <w:rPr>
                <w:rFonts w:asciiTheme="minorHAnsi" w:eastAsia="MS Mincho" w:hAnsiTheme="minorHAnsi" w:cstheme="minorHAnsi"/>
                <w:b/>
                <w:caps/>
              </w:rPr>
              <w:t>Danai</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283404" w:rsidRDefault="00286593" w:rsidP="00407334">
            <w:pPr>
              <w:jc w:val="center"/>
              <w:rPr>
                <w:rFonts w:asciiTheme="minorHAnsi" w:eastAsia="MS Mincho" w:hAnsiTheme="minorHAnsi" w:cstheme="minorHAnsi"/>
              </w:rPr>
            </w:pPr>
            <w:r>
              <w:rPr>
                <w:rFonts w:asciiTheme="minorHAnsi" w:eastAsia="MS Mincho" w:hAnsiTheme="minorHAnsi" w:cstheme="minorHAnsi"/>
              </w:rPr>
              <w:t>702</w:t>
            </w:r>
          </w:p>
        </w:tc>
        <w:tc>
          <w:tcPr>
            <w:tcW w:w="833"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800</w:t>
            </w:r>
          </w:p>
        </w:tc>
        <w:tc>
          <w:tcPr>
            <w:tcW w:w="1024"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878</w:t>
            </w:r>
          </w:p>
        </w:tc>
        <w:tc>
          <w:tcPr>
            <w:tcW w:w="1015"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976</w:t>
            </w:r>
          </w:p>
        </w:tc>
        <w:tc>
          <w:tcPr>
            <w:tcW w:w="1011"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976</w:t>
            </w:r>
          </w:p>
        </w:tc>
        <w:tc>
          <w:tcPr>
            <w:tcW w:w="1010"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976</w:t>
            </w:r>
          </w:p>
        </w:tc>
        <w:tc>
          <w:tcPr>
            <w:tcW w:w="1012"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790</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530</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721</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819</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896</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996</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996</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996</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810</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618</w:t>
            </w:r>
          </w:p>
        </w:tc>
      </w:tr>
      <w:tr w:rsidR="00286593" w:rsidRPr="00936BC1" w:rsidTr="00407334">
        <w:trPr>
          <w:trHeight w:val="147"/>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816</w:t>
            </w:r>
          </w:p>
        </w:tc>
        <w:tc>
          <w:tcPr>
            <w:tcW w:w="833"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924</w:t>
            </w:r>
          </w:p>
        </w:tc>
        <w:tc>
          <w:tcPr>
            <w:tcW w:w="1024"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1022</w:t>
            </w:r>
          </w:p>
        </w:tc>
        <w:tc>
          <w:tcPr>
            <w:tcW w:w="1015"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1110</w:t>
            </w:r>
          </w:p>
        </w:tc>
        <w:tc>
          <w:tcPr>
            <w:tcW w:w="1011"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1110</w:t>
            </w:r>
          </w:p>
        </w:tc>
        <w:tc>
          <w:tcPr>
            <w:tcW w:w="1010"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1110</w:t>
            </w:r>
          </w:p>
        </w:tc>
        <w:tc>
          <w:tcPr>
            <w:tcW w:w="1012"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924</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93669" w:rsidRDefault="00286593" w:rsidP="00407334">
            <w:pPr>
              <w:spacing w:line="20" w:lineRule="atLeast"/>
              <w:jc w:val="center"/>
              <w:rPr>
                <w:rFonts w:asciiTheme="minorHAnsi" w:eastAsia="MS Mincho" w:hAnsiTheme="minorHAnsi" w:cstheme="minorHAnsi"/>
                <w:b/>
              </w:rPr>
            </w:pPr>
            <w:r w:rsidRPr="00993669">
              <w:rPr>
                <w:rFonts w:asciiTheme="minorHAnsi" w:eastAsia="MS Mincho" w:hAnsiTheme="minorHAnsi" w:cstheme="minorHAnsi"/>
                <w:b/>
                <w:caps/>
              </w:rPr>
              <w:t>Crystal Apartments</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mezoneta</w:t>
            </w:r>
          </w:p>
        </w:tc>
        <w:tc>
          <w:tcPr>
            <w:tcW w:w="993" w:type="dxa"/>
            <w:tcBorders>
              <w:top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810</w:t>
            </w:r>
          </w:p>
        </w:tc>
        <w:tc>
          <w:tcPr>
            <w:tcW w:w="833"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947</w:t>
            </w:r>
          </w:p>
        </w:tc>
        <w:tc>
          <w:tcPr>
            <w:tcW w:w="1024"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1162</w:t>
            </w:r>
          </w:p>
        </w:tc>
        <w:tc>
          <w:tcPr>
            <w:tcW w:w="1015"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sidRPr="007B46BC">
              <w:rPr>
                <w:rStyle w:val="Emphasis"/>
                <w:rFonts w:eastAsia="MS Mincho"/>
              </w:rPr>
              <w:t>1280</w:t>
            </w:r>
          </w:p>
        </w:tc>
        <w:tc>
          <w:tcPr>
            <w:tcW w:w="1011"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1280</w:t>
            </w:r>
          </w:p>
        </w:tc>
        <w:tc>
          <w:tcPr>
            <w:tcW w:w="1010"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1280</w:t>
            </w:r>
          </w:p>
        </w:tc>
        <w:tc>
          <w:tcPr>
            <w:tcW w:w="1012"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1143</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765</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mezoneta</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829</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966</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1182</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1300</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1300</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1300</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1162</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882</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mezoneta</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884</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1022</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1237</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1355</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1355</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1355</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1218</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980</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apartman</w:t>
            </w:r>
          </w:p>
        </w:tc>
        <w:tc>
          <w:tcPr>
            <w:tcW w:w="993" w:type="dxa"/>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829</w:t>
            </w:r>
          </w:p>
        </w:tc>
        <w:tc>
          <w:tcPr>
            <w:tcW w:w="833"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966</w:t>
            </w:r>
          </w:p>
        </w:tc>
        <w:tc>
          <w:tcPr>
            <w:tcW w:w="1024"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1182</w:t>
            </w:r>
          </w:p>
        </w:tc>
        <w:tc>
          <w:tcPr>
            <w:tcW w:w="1015"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1300</w:t>
            </w:r>
          </w:p>
        </w:tc>
        <w:tc>
          <w:tcPr>
            <w:tcW w:w="1011"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1300</w:t>
            </w:r>
          </w:p>
        </w:tc>
        <w:tc>
          <w:tcPr>
            <w:tcW w:w="1010"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1300</w:t>
            </w:r>
          </w:p>
        </w:tc>
        <w:tc>
          <w:tcPr>
            <w:tcW w:w="1012"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1162</w:t>
            </w:r>
          </w:p>
        </w:tc>
        <w:tc>
          <w:tcPr>
            <w:tcW w:w="1007" w:type="dxa"/>
            <w:tcBorders>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apartman</w:t>
            </w:r>
          </w:p>
        </w:tc>
        <w:tc>
          <w:tcPr>
            <w:tcW w:w="993" w:type="dxa"/>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849</w:t>
            </w:r>
          </w:p>
        </w:tc>
        <w:tc>
          <w:tcPr>
            <w:tcW w:w="833"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986</w:t>
            </w:r>
          </w:p>
        </w:tc>
        <w:tc>
          <w:tcPr>
            <w:tcW w:w="1024"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1202</w:t>
            </w:r>
          </w:p>
        </w:tc>
        <w:tc>
          <w:tcPr>
            <w:tcW w:w="1015"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1319</w:t>
            </w:r>
          </w:p>
        </w:tc>
        <w:tc>
          <w:tcPr>
            <w:tcW w:w="1011"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1319</w:t>
            </w:r>
          </w:p>
        </w:tc>
        <w:tc>
          <w:tcPr>
            <w:tcW w:w="1010"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1319</w:t>
            </w:r>
          </w:p>
        </w:tc>
        <w:tc>
          <w:tcPr>
            <w:tcW w:w="1012"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1182</w:t>
            </w:r>
          </w:p>
        </w:tc>
        <w:tc>
          <w:tcPr>
            <w:tcW w:w="1007" w:type="dxa"/>
            <w:tcBorders>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912</w:t>
            </w:r>
          </w:p>
        </w:tc>
      </w:tr>
      <w:tr w:rsidR="00286593" w:rsidRPr="00936BC1" w:rsidTr="00407334">
        <w:trPr>
          <w:trHeight w:val="343"/>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apartman</w:t>
            </w:r>
          </w:p>
        </w:tc>
        <w:tc>
          <w:tcPr>
            <w:tcW w:w="993" w:type="dxa"/>
            <w:tcBorders>
              <w:bottom w:val="double" w:sz="4" w:space="0" w:color="7030A0"/>
            </w:tcBorders>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904</w:t>
            </w:r>
          </w:p>
        </w:tc>
        <w:tc>
          <w:tcPr>
            <w:tcW w:w="833"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1041</w:t>
            </w:r>
          </w:p>
        </w:tc>
        <w:tc>
          <w:tcPr>
            <w:tcW w:w="1024"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1257</w:t>
            </w:r>
          </w:p>
        </w:tc>
        <w:tc>
          <w:tcPr>
            <w:tcW w:w="1015"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1374</w:t>
            </w:r>
          </w:p>
        </w:tc>
        <w:tc>
          <w:tcPr>
            <w:tcW w:w="1011"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1374</w:t>
            </w:r>
          </w:p>
        </w:tc>
        <w:tc>
          <w:tcPr>
            <w:tcW w:w="1010"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1374</w:t>
            </w:r>
          </w:p>
        </w:tc>
        <w:tc>
          <w:tcPr>
            <w:tcW w:w="1012"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1237</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1020</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EA26C7">
              <w:rPr>
                <w:rFonts w:asciiTheme="minorHAnsi" w:eastAsia="MS Mincho" w:hAnsiTheme="minorHAnsi" w:cstheme="minorHAnsi"/>
                <w:b/>
                <w:caps/>
              </w:rPr>
              <w:t>Vasilas</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 PR</w:t>
            </w:r>
          </w:p>
        </w:tc>
        <w:tc>
          <w:tcPr>
            <w:tcW w:w="993" w:type="dxa"/>
            <w:tcBorders>
              <w:top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663</w:t>
            </w:r>
          </w:p>
        </w:tc>
        <w:tc>
          <w:tcPr>
            <w:tcW w:w="833"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761</w:t>
            </w:r>
          </w:p>
        </w:tc>
        <w:tc>
          <w:tcPr>
            <w:tcW w:w="1024"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839</w:t>
            </w:r>
          </w:p>
        </w:tc>
        <w:tc>
          <w:tcPr>
            <w:tcW w:w="1015"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918</w:t>
            </w:r>
          </w:p>
        </w:tc>
        <w:tc>
          <w:tcPr>
            <w:tcW w:w="1011"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918</w:t>
            </w:r>
          </w:p>
        </w:tc>
        <w:tc>
          <w:tcPr>
            <w:tcW w:w="1010"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918</w:t>
            </w:r>
          </w:p>
        </w:tc>
        <w:tc>
          <w:tcPr>
            <w:tcW w:w="1012"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741</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490</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 PR</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682</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780</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859</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937</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937</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937</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761</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559</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single" w:sz="4" w:space="0" w:color="FF66CC"/>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studio PR</w:t>
            </w:r>
          </w:p>
        </w:tc>
        <w:tc>
          <w:tcPr>
            <w:tcW w:w="993" w:type="dxa"/>
            <w:tcBorders>
              <w:bottom w:val="single" w:sz="4" w:space="0" w:color="FF66CC"/>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777</w:t>
            </w:r>
          </w:p>
        </w:tc>
        <w:tc>
          <w:tcPr>
            <w:tcW w:w="833" w:type="dxa"/>
            <w:tcBorders>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884</w:t>
            </w:r>
          </w:p>
        </w:tc>
        <w:tc>
          <w:tcPr>
            <w:tcW w:w="1024" w:type="dxa"/>
            <w:tcBorders>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982</w:t>
            </w:r>
          </w:p>
        </w:tc>
        <w:tc>
          <w:tcPr>
            <w:tcW w:w="1015" w:type="dxa"/>
            <w:tcBorders>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1022</w:t>
            </w:r>
          </w:p>
        </w:tc>
        <w:tc>
          <w:tcPr>
            <w:tcW w:w="1011" w:type="dxa"/>
            <w:tcBorders>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1022</w:t>
            </w:r>
          </w:p>
        </w:tc>
        <w:tc>
          <w:tcPr>
            <w:tcW w:w="1010" w:type="dxa"/>
            <w:tcBorders>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1022</w:t>
            </w:r>
          </w:p>
        </w:tc>
        <w:tc>
          <w:tcPr>
            <w:tcW w:w="1012" w:type="dxa"/>
            <w:tcBorders>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875</w:t>
            </w:r>
          </w:p>
        </w:tc>
        <w:tc>
          <w:tcPr>
            <w:tcW w:w="1007" w:type="dxa"/>
            <w:tcBorders>
              <w:bottom w:val="single" w:sz="4" w:space="0" w:color="FF66CC"/>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top w:val="single" w:sz="4" w:space="0" w:color="FF66CC"/>
              <w:bottom w:val="single" w:sz="4" w:space="0" w:color="FF66CC"/>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single" w:sz="4" w:space="0" w:color="FF66CC"/>
              <w:bottom w:val="single" w:sz="4" w:space="0" w:color="FF66CC"/>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682</w:t>
            </w:r>
          </w:p>
        </w:tc>
        <w:tc>
          <w:tcPr>
            <w:tcW w:w="833"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780</w:t>
            </w:r>
          </w:p>
        </w:tc>
        <w:tc>
          <w:tcPr>
            <w:tcW w:w="1024"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859</w:t>
            </w:r>
          </w:p>
        </w:tc>
        <w:tc>
          <w:tcPr>
            <w:tcW w:w="1015"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937</w:t>
            </w:r>
          </w:p>
        </w:tc>
        <w:tc>
          <w:tcPr>
            <w:tcW w:w="1011"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937</w:t>
            </w:r>
          </w:p>
        </w:tc>
        <w:tc>
          <w:tcPr>
            <w:tcW w:w="1010"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937</w:t>
            </w:r>
          </w:p>
        </w:tc>
        <w:tc>
          <w:tcPr>
            <w:tcW w:w="1012"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761</w:t>
            </w:r>
          </w:p>
        </w:tc>
        <w:tc>
          <w:tcPr>
            <w:tcW w:w="1007" w:type="dxa"/>
            <w:tcBorders>
              <w:top w:val="single" w:sz="4" w:space="0" w:color="FF66CC"/>
              <w:bottom w:val="single" w:sz="4" w:space="0" w:color="FF66CC"/>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510</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top w:val="single" w:sz="4" w:space="0" w:color="FF66CC"/>
              <w:bottom w:val="single" w:sz="4" w:space="0" w:color="FF66CC"/>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tcBorders>
              <w:top w:val="single" w:sz="4" w:space="0" w:color="FF66CC"/>
              <w:bottom w:val="single" w:sz="4" w:space="0" w:color="FF66CC"/>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702</w:t>
            </w:r>
          </w:p>
        </w:tc>
        <w:tc>
          <w:tcPr>
            <w:tcW w:w="833"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800</w:t>
            </w:r>
          </w:p>
        </w:tc>
        <w:tc>
          <w:tcPr>
            <w:tcW w:w="1024"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878</w:t>
            </w:r>
          </w:p>
        </w:tc>
        <w:tc>
          <w:tcPr>
            <w:tcW w:w="1015"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957</w:t>
            </w:r>
          </w:p>
        </w:tc>
        <w:tc>
          <w:tcPr>
            <w:tcW w:w="1011"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957</w:t>
            </w:r>
          </w:p>
        </w:tc>
        <w:tc>
          <w:tcPr>
            <w:tcW w:w="1010"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957</w:t>
            </w:r>
          </w:p>
        </w:tc>
        <w:tc>
          <w:tcPr>
            <w:tcW w:w="1012" w:type="dxa"/>
            <w:tcBorders>
              <w:top w:val="single" w:sz="4" w:space="0" w:color="FF66CC"/>
              <w:bottom w:val="single" w:sz="4" w:space="0" w:color="FF66CC"/>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780</w:t>
            </w:r>
          </w:p>
        </w:tc>
        <w:tc>
          <w:tcPr>
            <w:tcW w:w="1007" w:type="dxa"/>
            <w:tcBorders>
              <w:top w:val="single" w:sz="4" w:space="0" w:color="FF66CC"/>
              <w:bottom w:val="single" w:sz="4" w:space="0" w:color="FF66CC"/>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588</w:t>
            </w:r>
          </w:p>
        </w:tc>
      </w:tr>
      <w:tr w:rsidR="00286593" w:rsidRPr="00936BC1" w:rsidTr="00407334">
        <w:trPr>
          <w:trHeight w:val="147"/>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top w:val="single" w:sz="4" w:space="0" w:color="FF66CC"/>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top w:val="single" w:sz="4" w:space="0" w:color="FF66CC"/>
              <w:bottom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796</w:t>
            </w:r>
          </w:p>
        </w:tc>
        <w:tc>
          <w:tcPr>
            <w:tcW w:w="833" w:type="dxa"/>
            <w:tcBorders>
              <w:top w:val="single" w:sz="4" w:space="0" w:color="FF66CC"/>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904</w:t>
            </w:r>
          </w:p>
        </w:tc>
        <w:tc>
          <w:tcPr>
            <w:tcW w:w="1024" w:type="dxa"/>
            <w:tcBorders>
              <w:top w:val="single" w:sz="4" w:space="0" w:color="FF66CC"/>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1002</w:t>
            </w:r>
          </w:p>
        </w:tc>
        <w:tc>
          <w:tcPr>
            <w:tcW w:w="1015" w:type="dxa"/>
            <w:tcBorders>
              <w:top w:val="single" w:sz="4" w:space="0" w:color="FF66CC"/>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1041</w:t>
            </w:r>
          </w:p>
        </w:tc>
        <w:tc>
          <w:tcPr>
            <w:tcW w:w="1011" w:type="dxa"/>
            <w:tcBorders>
              <w:top w:val="single" w:sz="4" w:space="0" w:color="FF66CC"/>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1041</w:t>
            </w:r>
          </w:p>
        </w:tc>
        <w:tc>
          <w:tcPr>
            <w:tcW w:w="1010" w:type="dxa"/>
            <w:tcBorders>
              <w:top w:val="single" w:sz="4" w:space="0" w:color="FF66CC"/>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1041</w:t>
            </w:r>
          </w:p>
        </w:tc>
        <w:tc>
          <w:tcPr>
            <w:tcW w:w="1012" w:type="dxa"/>
            <w:tcBorders>
              <w:top w:val="single" w:sz="4" w:space="0" w:color="FF66CC"/>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894</w:t>
            </w:r>
          </w:p>
        </w:tc>
        <w:tc>
          <w:tcPr>
            <w:tcW w:w="1007" w:type="dxa"/>
            <w:tcBorders>
              <w:top w:val="single" w:sz="4" w:space="0" w:color="FF66CC"/>
              <w:bottom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745</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EA26C7">
              <w:rPr>
                <w:rFonts w:asciiTheme="minorHAnsi" w:eastAsia="MS Mincho" w:hAnsiTheme="minorHAnsi" w:cstheme="minorHAnsi"/>
                <w:b/>
                <w:caps/>
              </w:rPr>
              <w:t>Kohili</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712</w:t>
            </w:r>
          </w:p>
        </w:tc>
        <w:tc>
          <w:tcPr>
            <w:tcW w:w="833"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800</w:t>
            </w:r>
          </w:p>
        </w:tc>
        <w:tc>
          <w:tcPr>
            <w:tcW w:w="1024"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868</w:t>
            </w:r>
          </w:p>
        </w:tc>
        <w:tc>
          <w:tcPr>
            <w:tcW w:w="1015"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947</w:t>
            </w:r>
          </w:p>
        </w:tc>
        <w:tc>
          <w:tcPr>
            <w:tcW w:w="1011"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947</w:t>
            </w:r>
          </w:p>
        </w:tc>
        <w:tc>
          <w:tcPr>
            <w:tcW w:w="1010"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947</w:t>
            </w:r>
          </w:p>
        </w:tc>
        <w:tc>
          <w:tcPr>
            <w:tcW w:w="1012"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770</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530</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721</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810</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888</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966</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966</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966</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780</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647</w:t>
            </w:r>
          </w:p>
        </w:tc>
      </w:tr>
      <w:tr w:rsidR="00286593" w:rsidRPr="00936BC1" w:rsidTr="00407334">
        <w:trPr>
          <w:trHeight w:val="147"/>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1/3+1 studio</w:t>
            </w:r>
          </w:p>
        </w:tc>
        <w:tc>
          <w:tcPr>
            <w:tcW w:w="993" w:type="dxa"/>
            <w:tcBorders>
              <w:bottom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826</w:t>
            </w:r>
          </w:p>
        </w:tc>
        <w:tc>
          <w:tcPr>
            <w:tcW w:w="833"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923</w:t>
            </w:r>
          </w:p>
        </w:tc>
        <w:tc>
          <w:tcPr>
            <w:tcW w:w="1024"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1011</w:t>
            </w:r>
          </w:p>
        </w:tc>
        <w:tc>
          <w:tcPr>
            <w:tcW w:w="1015"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1080</w:t>
            </w:r>
          </w:p>
        </w:tc>
        <w:tc>
          <w:tcPr>
            <w:tcW w:w="1011"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1080</w:t>
            </w:r>
          </w:p>
        </w:tc>
        <w:tc>
          <w:tcPr>
            <w:tcW w:w="1010"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1080</w:t>
            </w:r>
          </w:p>
        </w:tc>
        <w:tc>
          <w:tcPr>
            <w:tcW w:w="1012"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904</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863</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EA26C7">
              <w:rPr>
                <w:rFonts w:asciiTheme="minorHAnsi" w:eastAsia="MS Mincho" w:hAnsiTheme="minorHAnsi" w:cstheme="minorHAnsi"/>
                <w:b/>
                <w:caps/>
              </w:rPr>
              <w:t>Hariklia</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731</w:t>
            </w:r>
          </w:p>
        </w:tc>
        <w:tc>
          <w:tcPr>
            <w:tcW w:w="833"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819</w:t>
            </w:r>
          </w:p>
        </w:tc>
        <w:tc>
          <w:tcPr>
            <w:tcW w:w="1024"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908</w:t>
            </w:r>
          </w:p>
        </w:tc>
        <w:tc>
          <w:tcPr>
            <w:tcW w:w="1015"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986</w:t>
            </w:r>
          </w:p>
        </w:tc>
        <w:tc>
          <w:tcPr>
            <w:tcW w:w="1011"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986</w:t>
            </w:r>
          </w:p>
        </w:tc>
        <w:tc>
          <w:tcPr>
            <w:tcW w:w="1010"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986</w:t>
            </w:r>
          </w:p>
        </w:tc>
        <w:tc>
          <w:tcPr>
            <w:tcW w:w="1012"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800</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549</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751</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839</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927</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1006</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1006</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1006</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819</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647</w:t>
            </w:r>
          </w:p>
        </w:tc>
      </w:tr>
      <w:tr w:rsidR="00286593" w:rsidRPr="00936BC1" w:rsidTr="00407334">
        <w:trPr>
          <w:trHeight w:val="70"/>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835</w:t>
            </w:r>
          </w:p>
        </w:tc>
        <w:tc>
          <w:tcPr>
            <w:tcW w:w="833"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924</w:t>
            </w:r>
          </w:p>
        </w:tc>
        <w:tc>
          <w:tcPr>
            <w:tcW w:w="1024"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1021</w:t>
            </w:r>
          </w:p>
        </w:tc>
        <w:tc>
          <w:tcPr>
            <w:tcW w:w="1015"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1100</w:t>
            </w:r>
          </w:p>
        </w:tc>
        <w:tc>
          <w:tcPr>
            <w:tcW w:w="1011"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1100</w:t>
            </w:r>
          </w:p>
        </w:tc>
        <w:tc>
          <w:tcPr>
            <w:tcW w:w="1010"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1100</w:t>
            </w:r>
          </w:p>
        </w:tc>
        <w:tc>
          <w:tcPr>
            <w:tcW w:w="1012"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914</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147"/>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sidRPr="00EA26C7">
              <w:rPr>
                <w:rFonts w:asciiTheme="minorHAnsi" w:eastAsia="MS Mincho" w:hAnsiTheme="minorHAnsi" w:cstheme="minorHAnsi"/>
                <w:b/>
                <w:caps/>
              </w:rPr>
              <w:t>Afroditi</w:t>
            </w:r>
          </w:p>
        </w:tc>
        <w:tc>
          <w:tcPr>
            <w:tcW w:w="1668" w:type="dxa"/>
            <w:tcBorders>
              <w:top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584</w:t>
            </w:r>
          </w:p>
        </w:tc>
        <w:tc>
          <w:tcPr>
            <w:tcW w:w="833"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682</w:t>
            </w:r>
          </w:p>
        </w:tc>
        <w:tc>
          <w:tcPr>
            <w:tcW w:w="1024"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800</w:t>
            </w:r>
          </w:p>
        </w:tc>
        <w:tc>
          <w:tcPr>
            <w:tcW w:w="1015"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888</w:t>
            </w:r>
          </w:p>
        </w:tc>
        <w:tc>
          <w:tcPr>
            <w:tcW w:w="1011"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888</w:t>
            </w:r>
          </w:p>
        </w:tc>
        <w:tc>
          <w:tcPr>
            <w:tcW w:w="1010"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888</w:t>
            </w:r>
          </w:p>
        </w:tc>
        <w:tc>
          <w:tcPr>
            <w:tcW w:w="1012" w:type="dxa"/>
            <w:tcBorders>
              <w:top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702</w:t>
            </w:r>
          </w:p>
        </w:tc>
        <w:tc>
          <w:tcPr>
            <w:tcW w:w="1007" w:type="dxa"/>
            <w:tcBorders>
              <w:top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549</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PR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565</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663</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780</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868</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868</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868</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682</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530</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 K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643</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731</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849</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937</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937</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937</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751</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824</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633</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721</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829</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917</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917</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917</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741</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647</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PR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614</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702</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810</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898</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898</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898</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721</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618</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698</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786</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904</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992</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992</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992</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806</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 N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653</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731</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868</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957</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957</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957</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770</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588</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1/2+K N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663</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770</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888</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976</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976</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976</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790</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882</w:t>
            </w:r>
          </w:p>
        </w:tc>
      </w:tr>
      <w:tr w:rsidR="00286593" w:rsidRPr="00936BC1" w:rsidTr="00407334">
        <w:trPr>
          <w:trHeight w:val="147"/>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N studio</w:t>
            </w:r>
          </w:p>
        </w:tc>
        <w:tc>
          <w:tcPr>
            <w:tcW w:w="993" w:type="dxa"/>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692</w:t>
            </w:r>
          </w:p>
        </w:tc>
        <w:tc>
          <w:tcPr>
            <w:tcW w:w="833"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790</w:t>
            </w:r>
          </w:p>
        </w:tc>
        <w:tc>
          <w:tcPr>
            <w:tcW w:w="1024"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908</w:t>
            </w:r>
          </w:p>
        </w:tc>
        <w:tc>
          <w:tcPr>
            <w:tcW w:w="1015"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996</w:t>
            </w:r>
          </w:p>
        </w:tc>
        <w:tc>
          <w:tcPr>
            <w:tcW w:w="1011"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996</w:t>
            </w:r>
          </w:p>
        </w:tc>
        <w:tc>
          <w:tcPr>
            <w:tcW w:w="1010"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996</w:t>
            </w:r>
          </w:p>
        </w:tc>
        <w:tc>
          <w:tcPr>
            <w:tcW w:w="1012" w:type="dxa"/>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800</w:t>
            </w:r>
          </w:p>
        </w:tc>
        <w:tc>
          <w:tcPr>
            <w:tcW w:w="1007" w:type="dxa"/>
            <w:tcBorders>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147"/>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Pr="00936BC1" w:rsidRDefault="00286593" w:rsidP="00407334">
            <w:pPr>
              <w:spacing w:line="20" w:lineRule="atLeast"/>
              <w:jc w:val="center"/>
              <w:rPr>
                <w:rFonts w:asciiTheme="minorHAnsi" w:hAnsiTheme="minorHAnsi" w:cstheme="minorHAnsi"/>
              </w:rPr>
            </w:pPr>
            <w:r>
              <w:rPr>
                <w:rFonts w:asciiTheme="minorHAnsi" w:hAnsiTheme="minorHAnsi" w:cstheme="minorHAnsi"/>
              </w:rPr>
              <w:t>1/3 + K N studio</w:t>
            </w:r>
          </w:p>
        </w:tc>
        <w:tc>
          <w:tcPr>
            <w:tcW w:w="993" w:type="dxa"/>
            <w:tcBorders>
              <w:bottom w:val="double" w:sz="4" w:space="0" w:color="7030A0"/>
            </w:tcBorders>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737</w:t>
            </w:r>
          </w:p>
        </w:tc>
        <w:tc>
          <w:tcPr>
            <w:tcW w:w="833"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845</w:t>
            </w:r>
          </w:p>
        </w:tc>
        <w:tc>
          <w:tcPr>
            <w:tcW w:w="1024"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982</w:t>
            </w:r>
          </w:p>
        </w:tc>
        <w:tc>
          <w:tcPr>
            <w:tcW w:w="1015"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1070</w:t>
            </w:r>
          </w:p>
        </w:tc>
        <w:tc>
          <w:tcPr>
            <w:tcW w:w="1011"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1070</w:t>
            </w:r>
          </w:p>
        </w:tc>
        <w:tc>
          <w:tcPr>
            <w:tcW w:w="1010"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1070</w:t>
            </w:r>
          </w:p>
        </w:tc>
        <w:tc>
          <w:tcPr>
            <w:tcW w:w="1012" w:type="dxa"/>
            <w:tcBorders>
              <w:bottom w:val="double" w:sz="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875</w:t>
            </w:r>
          </w:p>
        </w:tc>
        <w:tc>
          <w:tcPr>
            <w:tcW w:w="1007" w:type="dxa"/>
            <w:tcBorders>
              <w:bottom w:val="double" w:sz="4" w:space="0" w:color="7030A0"/>
              <w:right w:val="thinThickSmallGap" w:sz="24" w:space="0" w:color="7030A0"/>
            </w:tcBorders>
            <w:shd w:val="clear" w:color="auto" w:fill="auto"/>
            <w:vAlign w:val="center"/>
          </w:tcPr>
          <w:p w:rsidR="00286593" w:rsidRPr="00936BC1" w:rsidRDefault="00286593" w:rsidP="00407334">
            <w:pPr>
              <w:jc w:val="center"/>
              <w:rPr>
                <w:rFonts w:asciiTheme="minorHAnsi" w:eastAsia="MS Mincho" w:hAnsiTheme="minorHAnsi" w:cstheme="minorHAnsi"/>
              </w:rPr>
            </w:pPr>
            <w:r>
              <w:rPr>
                <w:rFonts w:asciiTheme="minorHAnsi" w:eastAsia="MS Mincho" w:hAnsiTheme="minorHAnsi" w:cstheme="minorHAnsi"/>
              </w:rPr>
              <w:t>941</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Apartmani</w:t>
            </w: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EMILIA</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mezoneta</w:t>
            </w:r>
          </w:p>
        </w:tc>
        <w:tc>
          <w:tcPr>
            <w:tcW w:w="993" w:type="dxa"/>
            <w:tcBorders>
              <w:top w:val="double" w:sz="4" w:space="0" w:color="7030A0"/>
            </w:tcBorders>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770</w:t>
            </w:r>
          </w:p>
        </w:tc>
        <w:tc>
          <w:tcPr>
            <w:tcW w:w="833" w:type="dxa"/>
            <w:tcBorders>
              <w:top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908</w:t>
            </w:r>
          </w:p>
        </w:tc>
        <w:tc>
          <w:tcPr>
            <w:tcW w:w="1024" w:type="dxa"/>
            <w:tcBorders>
              <w:top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1104</w:t>
            </w:r>
          </w:p>
        </w:tc>
        <w:tc>
          <w:tcPr>
            <w:tcW w:w="1015" w:type="dxa"/>
            <w:tcBorders>
              <w:top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1221</w:t>
            </w:r>
          </w:p>
        </w:tc>
        <w:tc>
          <w:tcPr>
            <w:tcW w:w="1011" w:type="dxa"/>
            <w:tcBorders>
              <w:top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1221</w:t>
            </w:r>
          </w:p>
        </w:tc>
        <w:tc>
          <w:tcPr>
            <w:tcW w:w="1010" w:type="dxa"/>
            <w:tcBorders>
              <w:top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1221</w:t>
            </w:r>
          </w:p>
        </w:tc>
        <w:tc>
          <w:tcPr>
            <w:tcW w:w="1012" w:type="dxa"/>
            <w:tcBorders>
              <w:top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1084</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745</w:t>
            </w:r>
          </w:p>
        </w:tc>
      </w:tr>
      <w:tr w:rsidR="00286593" w:rsidRPr="00936BC1" w:rsidTr="00407334">
        <w:trPr>
          <w:trHeight w:val="209"/>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mezoneta</w:t>
            </w:r>
          </w:p>
        </w:tc>
        <w:tc>
          <w:tcPr>
            <w:tcW w:w="993" w:type="dxa"/>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790</w:t>
            </w:r>
          </w:p>
        </w:tc>
        <w:tc>
          <w:tcPr>
            <w:tcW w:w="833"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927</w:t>
            </w:r>
          </w:p>
        </w:tc>
        <w:tc>
          <w:tcPr>
            <w:tcW w:w="1024"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1123</w:t>
            </w:r>
          </w:p>
        </w:tc>
        <w:tc>
          <w:tcPr>
            <w:tcW w:w="1015"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1241</w:t>
            </w:r>
          </w:p>
        </w:tc>
        <w:tc>
          <w:tcPr>
            <w:tcW w:w="1011"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1241</w:t>
            </w:r>
          </w:p>
        </w:tc>
        <w:tc>
          <w:tcPr>
            <w:tcW w:w="1010"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1241</w:t>
            </w:r>
          </w:p>
        </w:tc>
        <w:tc>
          <w:tcPr>
            <w:tcW w:w="1012" w:type="dxa"/>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1104</w:t>
            </w:r>
          </w:p>
        </w:tc>
        <w:tc>
          <w:tcPr>
            <w:tcW w:w="1007" w:type="dxa"/>
            <w:tcBorders>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853</w:t>
            </w:r>
          </w:p>
        </w:tc>
      </w:tr>
      <w:tr w:rsidR="00286593" w:rsidRPr="00936BC1" w:rsidTr="00407334">
        <w:trPr>
          <w:trHeight w:val="271"/>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mezoneta</w:t>
            </w:r>
          </w:p>
        </w:tc>
        <w:tc>
          <w:tcPr>
            <w:tcW w:w="993" w:type="dxa"/>
            <w:tcBorders>
              <w:bottom w:val="double" w:sz="4" w:space="0" w:color="7030A0"/>
            </w:tcBorders>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845</w:t>
            </w:r>
          </w:p>
        </w:tc>
        <w:tc>
          <w:tcPr>
            <w:tcW w:w="833"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982</w:t>
            </w:r>
          </w:p>
        </w:tc>
        <w:tc>
          <w:tcPr>
            <w:tcW w:w="1024"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1178</w:t>
            </w:r>
          </w:p>
        </w:tc>
        <w:tc>
          <w:tcPr>
            <w:tcW w:w="1015"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1296</w:t>
            </w:r>
          </w:p>
        </w:tc>
        <w:tc>
          <w:tcPr>
            <w:tcW w:w="1011"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1296</w:t>
            </w:r>
          </w:p>
        </w:tc>
        <w:tc>
          <w:tcPr>
            <w:tcW w:w="1010"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1296</w:t>
            </w:r>
          </w:p>
        </w:tc>
        <w:tc>
          <w:tcPr>
            <w:tcW w:w="1012"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1159</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941</w:t>
            </w:r>
          </w:p>
        </w:tc>
      </w:tr>
    </w:tbl>
    <w:p w:rsidR="00286593" w:rsidRDefault="00286593" w:rsidP="00286593"/>
    <w:tbl>
      <w:tblPr>
        <w:tblW w:w="11183" w:type="dxa"/>
        <w:jc w:val="center"/>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ayout w:type="fixed"/>
        <w:tblLook w:val="04A0"/>
      </w:tblPr>
      <w:tblGrid>
        <w:gridCol w:w="1610"/>
        <w:gridCol w:w="1668"/>
        <w:gridCol w:w="993"/>
        <w:gridCol w:w="833"/>
        <w:gridCol w:w="1024"/>
        <w:gridCol w:w="1015"/>
        <w:gridCol w:w="1011"/>
        <w:gridCol w:w="1010"/>
        <w:gridCol w:w="1012"/>
        <w:gridCol w:w="1007"/>
      </w:tblGrid>
      <w:tr w:rsidR="00286593" w:rsidRPr="00936BC1" w:rsidTr="00407334">
        <w:trPr>
          <w:trHeight w:val="271"/>
          <w:jc w:val="center"/>
        </w:trPr>
        <w:tc>
          <w:tcPr>
            <w:tcW w:w="1610" w:type="dxa"/>
            <w:tcBorders>
              <w:top w:val="thinThickSmallGap" w:sz="24" w:space="0" w:color="7030A0"/>
              <w:left w:val="thinThickSmallGap" w:sz="24" w:space="0" w:color="7030A0"/>
              <w:bottom w:val="thinThickSmallGap" w:sz="24" w:space="0" w:color="7030A0"/>
            </w:tcBorders>
            <w:shd w:val="pct10" w:color="auto" w:fill="auto"/>
            <w:vAlign w:val="center"/>
          </w:tcPr>
          <w:p w:rsidR="00286593" w:rsidRPr="007E2B83" w:rsidRDefault="00286593" w:rsidP="00407334">
            <w:pPr>
              <w:spacing w:line="20" w:lineRule="atLeast"/>
              <w:jc w:val="center"/>
              <w:rPr>
                <w:rFonts w:asciiTheme="minorHAnsi" w:eastAsia="MS Mincho" w:hAnsiTheme="minorHAnsi" w:cstheme="minorHAnsi"/>
                <w:sz w:val="2"/>
              </w:rPr>
            </w:pP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Objekat</w:t>
            </w:r>
          </w:p>
        </w:tc>
        <w:tc>
          <w:tcPr>
            <w:tcW w:w="1668" w:type="dxa"/>
            <w:tcBorders>
              <w:top w:val="thinThickSmallGap" w:sz="24" w:space="0" w:color="7030A0"/>
              <w:bottom w:val="thinThickSmallGap" w:sz="24" w:space="0" w:color="7030A0"/>
            </w:tcBorders>
            <w:shd w:val="pct10" w:color="auto" w:fill="auto"/>
            <w:vAlign w:val="center"/>
          </w:tcPr>
          <w:p w:rsidR="00286593" w:rsidRPr="007E2B83" w:rsidRDefault="00286593" w:rsidP="00407334">
            <w:pPr>
              <w:spacing w:line="20" w:lineRule="atLeast"/>
              <w:jc w:val="center"/>
              <w:rPr>
                <w:rFonts w:asciiTheme="minorHAnsi" w:eastAsia="MS Mincho" w:hAnsiTheme="minorHAnsi" w:cstheme="minorHAnsi"/>
                <w:b/>
                <w:i/>
                <w:sz w:val="4"/>
              </w:rPr>
            </w:pP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Tip Smje</w:t>
            </w:r>
            <w:r w:rsidRPr="00936BC1">
              <w:rPr>
                <w:rFonts w:asciiTheme="minorHAnsi" w:eastAsia="MS Mincho" w:hAnsiTheme="minorHAnsi" w:cstheme="minorHAnsi"/>
                <w:b/>
                <w:i/>
                <w:lang w:val="sr-Latn-BA"/>
              </w:rPr>
              <w:t>štaja</w:t>
            </w:r>
          </w:p>
        </w:tc>
        <w:tc>
          <w:tcPr>
            <w:tcW w:w="993"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23.06.</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03.07.</w:t>
            </w:r>
          </w:p>
        </w:tc>
        <w:tc>
          <w:tcPr>
            <w:tcW w:w="833"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03.07.</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13.07.</w:t>
            </w:r>
          </w:p>
        </w:tc>
        <w:tc>
          <w:tcPr>
            <w:tcW w:w="1024"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13.07.</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23.07.</w:t>
            </w:r>
          </w:p>
        </w:tc>
        <w:tc>
          <w:tcPr>
            <w:tcW w:w="1015"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23.07.</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02.08.</w:t>
            </w:r>
          </w:p>
        </w:tc>
        <w:tc>
          <w:tcPr>
            <w:tcW w:w="1011"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02.08.</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12.08.</w:t>
            </w:r>
          </w:p>
        </w:tc>
        <w:tc>
          <w:tcPr>
            <w:tcW w:w="1010"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12.08.</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22.08.</w:t>
            </w:r>
          </w:p>
        </w:tc>
        <w:tc>
          <w:tcPr>
            <w:tcW w:w="1012" w:type="dxa"/>
            <w:tcBorders>
              <w:top w:val="thinThickSmallGap" w:sz="24" w:space="0" w:color="7030A0"/>
              <w:bottom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22.08.</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01.09.</w:t>
            </w:r>
          </w:p>
        </w:tc>
        <w:tc>
          <w:tcPr>
            <w:tcW w:w="1007" w:type="dxa"/>
            <w:tcBorders>
              <w:top w:val="thinThickSmallGap" w:sz="24" w:space="0" w:color="7030A0"/>
              <w:bottom w:val="thinThickSmallGap" w:sz="24" w:space="0" w:color="7030A0"/>
              <w:right w:val="thinThickSmallGap" w:sz="24" w:space="0" w:color="7030A0"/>
            </w:tcBorders>
            <w:shd w:val="pct10" w:color="auto" w:fill="auto"/>
            <w:vAlign w:val="center"/>
          </w:tcPr>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01.09.</w:t>
            </w:r>
          </w:p>
          <w:p w:rsidR="00286593" w:rsidRPr="00936BC1" w:rsidRDefault="00286593" w:rsidP="00407334">
            <w:pPr>
              <w:spacing w:line="20" w:lineRule="atLeast"/>
              <w:jc w:val="center"/>
              <w:rPr>
                <w:rFonts w:asciiTheme="minorHAnsi" w:eastAsia="MS Mincho" w:hAnsiTheme="minorHAnsi" w:cstheme="minorHAnsi"/>
                <w:b/>
                <w:i/>
              </w:rPr>
            </w:pPr>
            <w:r w:rsidRPr="00936BC1">
              <w:rPr>
                <w:rFonts w:asciiTheme="minorHAnsi" w:eastAsia="MS Mincho" w:hAnsiTheme="minorHAnsi" w:cstheme="minorHAnsi"/>
                <w:b/>
                <w:i/>
              </w:rPr>
              <w:t>11.09.</w:t>
            </w:r>
          </w:p>
        </w:tc>
      </w:tr>
      <w:tr w:rsidR="00286593" w:rsidRPr="00936BC1" w:rsidTr="00407334">
        <w:trPr>
          <w:trHeight w:val="271"/>
          <w:jc w:val="center"/>
        </w:trPr>
        <w:tc>
          <w:tcPr>
            <w:tcW w:w="1610" w:type="dxa"/>
            <w:vMerge w:val="restart"/>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GRAND BLEU</w:t>
            </w:r>
          </w:p>
        </w:tc>
        <w:tc>
          <w:tcPr>
            <w:tcW w:w="1668" w:type="dxa"/>
            <w:tcBorders>
              <w:bottom w:val="single" w:sz="4" w:space="0" w:color="FF3399"/>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bottom w:val="single" w:sz="4" w:space="0" w:color="FF3399"/>
            </w:tcBorders>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608</w:t>
            </w:r>
          </w:p>
        </w:tc>
        <w:tc>
          <w:tcPr>
            <w:tcW w:w="833"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686</w:t>
            </w:r>
          </w:p>
        </w:tc>
        <w:tc>
          <w:tcPr>
            <w:tcW w:w="1024"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804</w:t>
            </w:r>
          </w:p>
        </w:tc>
        <w:tc>
          <w:tcPr>
            <w:tcW w:w="1015"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882</w:t>
            </w:r>
          </w:p>
        </w:tc>
        <w:tc>
          <w:tcPr>
            <w:tcW w:w="1011"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882</w:t>
            </w:r>
          </w:p>
        </w:tc>
        <w:tc>
          <w:tcPr>
            <w:tcW w:w="1010"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882</w:t>
            </w:r>
          </w:p>
        </w:tc>
        <w:tc>
          <w:tcPr>
            <w:tcW w:w="1012"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765</w:t>
            </w:r>
          </w:p>
        </w:tc>
        <w:tc>
          <w:tcPr>
            <w:tcW w:w="1007" w:type="dxa"/>
            <w:tcBorders>
              <w:bottom w:val="single" w:sz="4" w:space="0" w:color="FF3399"/>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569</w:t>
            </w:r>
          </w:p>
        </w:tc>
      </w:tr>
      <w:tr w:rsidR="00286593" w:rsidRPr="00936BC1" w:rsidTr="00407334">
        <w:trPr>
          <w:trHeight w:val="271"/>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single" w:sz="4" w:space="0" w:color="FF3399"/>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tcBorders>
              <w:bottom w:val="single" w:sz="4" w:space="0" w:color="FF3399"/>
            </w:tcBorders>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618</w:t>
            </w:r>
          </w:p>
        </w:tc>
        <w:tc>
          <w:tcPr>
            <w:tcW w:w="833"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735</w:t>
            </w:r>
          </w:p>
        </w:tc>
        <w:tc>
          <w:tcPr>
            <w:tcW w:w="1024"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853</w:t>
            </w:r>
          </w:p>
        </w:tc>
        <w:tc>
          <w:tcPr>
            <w:tcW w:w="1015"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853</w:t>
            </w:r>
          </w:p>
        </w:tc>
        <w:tc>
          <w:tcPr>
            <w:tcW w:w="1011"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853</w:t>
            </w:r>
          </w:p>
        </w:tc>
        <w:tc>
          <w:tcPr>
            <w:tcW w:w="1010"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853</w:t>
            </w:r>
          </w:p>
        </w:tc>
        <w:tc>
          <w:tcPr>
            <w:tcW w:w="1012"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794</w:t>
            </w:r>
          </w:p>
        </w:tc>
        <w:tc>
          <w:tcPr>
            <w:tcW w:w="1007" w:type="dxa"/>
            <w:tcBorders>
              <w:bottom w:val="single" w:sz="4" w:space="0" w:color="FF3399"/>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647</w:t>
            </w:r>
          </w:p>
        </w:tc>
      </w:tr>
      <w:tr w:rsidR="00286593" w:rsidRPr="00936BC1" w:rsidTr="00407334">
        <w:trPr>
          <w:trHeight w:val="271"/>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single" w:sz="4" w:space="0" w:color="FF3399"/>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single" w:sz="4" w:space="0" w:color="FF3399"/>
            </w:tcBorders>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588</w:t>
            </w:r>
          </w:p>
        </w:tc>
        <w:tc>
          <w:tcPr>
            <w:tcW w:w="833"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745</w:t>
            </w:r>
          </w:p>
        </w:tc>
        <w:tc>
          <w:tcPr>
            <w:tcW w:w="1024"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824</w:t>
            </w:r>
          </w:p>
        </w:tc>
        <w:tc>
          <w:tcPr>
            <w:tcW w:w="1015"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902</w:t>
            </w:r>
          </w:p>
        </w:tc>
        <w:tc>
          <w:tcPr>
            <w:tcW w:w="1011"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902</w:t>
            </w:r>
          </w:p>
        </w:tc>
        <w:tc>
          <w:tcPr>
            <w:tcW w:w="1010"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902</w:t>
            </w:r>
          </w:p>
        </w:tc>
        <w:tc>
          <w:tcPr>
            <w:tcW w:w="1012"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667</w:t>
            </w:r>
          </w:p>
        </w:tc>
        <w:tc>
          <w:tcPr>
            <w:tcW w:w="1007" w:type="dxa"/>
            <w:tcBorders>
              <w:bottom w:val="single" w:sz="4" w:space="0" w:color="FF3399"/>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549</w:t>
            </w:r>
          </w:p>
        </w:tc>
      </w:tr>
      <w:tr w:rsidR="00286593" w:rsidRPr="00936BC1" w:rsidTr="00407334">
        <w:trPr>
          <w:trHeight w:val="271"/>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single" w:sz="4" w:space="0" w:color="FF3399"/>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duplex</w:t>
            </w:r>
          </w:p>
        </w:tc>
        <w:tc>
          <w:tcPr>
            <w:tcW w:w="993" w:type="dxa"/>
            <w:tcBorders>
              <w:bottom w:val="single" w:sz="4" w:space="0" w:color="FF3399"/>
            </w:tcBorders>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1059</w:t>
            </w:r>
          </w:p>
        </w:tc>
        <w:tc>
          <w:tcPr>
            <w:tcW w:w="833"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1216</w:t>
            </w:r>
          </w:p>
        </w:tc>
        <w:tc>
          <w:tcPr>
            <w:tcW w:w="1024"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1372</w:t>
            </w:r>
          </w:p>
        </w:tc>
        <w:tc>
          <w:tcPr>
            <w:tcW w:w="1015"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1451</w:t>
            </w:r>
          </w:p>
        </w:tc>
        <w:tc>
          <w:tcPr>
            <w:tcW w:w="1011"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1451</w:t>
            </w:r>
          </w:p>
        </w:tc>
        <w:tc>
          <w:tcPr>
            <w:tcW w:w="1010"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1451</w:t>
            </w:r>
          </w:p>
        </w:tc>
        <w:tc>
          <w:tcPr>
            <w:tcW w:w="1012" w:type="dxa"/>
            <w:tcBorders>
              <w:bottom w:val="single" w:sz="4" w:space="0" w:color="FF3399"/>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1294</w:t>
            </w:r>
          </w:p>
        </w:tc>
        <w:tc>
          <w:tcPr>
            <w:tcW w:w="1007" w:type="dxa"/>
            <w:tcBorders>
              <w:bottom w:val="single" w:sz="4" w:space="0" w:color="FF3399"/>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980</w:t>
            </w:r>
          </w:p>
        </w:tc>
      </w:tr>
      <w:tr w:rsidR="00286593" w:rsidRPr="00936BC1" w:rsidTr="00407334">
        <w:trPr>
          <w:trHeight w:val="271"/>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1/5 duplex</w:t>
            </w:r>
          </w:p>
        </w:tc>
        <w:tc>
          <w:tcPr>
            <w:tcW w:w="993" w:type="dxa"/>
            <w:tcBorders>
              <w:bottom w:val="double" w:sz="4" w:space="0" w:color="7030A0"/>
            </w:tcBorders>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1029</w:t>
            </w:r>
          </w:p>
        </w:tc>
        <w:tc>
          <w:tcPr>
            <w:tcW w:w="833"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1225</w:t>
            </w:r>
          </w:p>
        </w:tc>
        <w:tc>
          <w:tcPr>
            <w:tcW w:w="1024"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1421</w:t>
            </w:r>
          </w:p>
        </w:tc>
        <w:tc>
          <w:tcPr>
            <w:tcW w:w="1015"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1519</w:t>
            </w:r>
          </w:p>
        </w:tc>
        <w:tc>
          <w:tcPr>
            <w:tcW w:w="1011"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1519</w:t>
            </w:r>
          </w:p>
        </w:tc>
        <w:tc>
          <w:tcPr>
            <w:tcW w:w="1010"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1519</w:t>
            </w:r>
          </w:p>
        </w:tc>
        <w:tc>
          <w:tcPr>
            <w:tcW w:w="1012" w:type="dxa"/>
            <w:tcBorders>
              <w:bottom w:val="double" w:sz="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1323</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jc w:val="center"/>
              <w:rPr>
                <w:rFonts w:asciiTheme="minorHAnsi" w:eastAsia="MS Mincho" w:hAnsiTheme="minorHAnsi" w:cstheme="minorHAnsi"/>
              </w:rPr>
            </w:pPr>
            <w:r>
              <w:rPr>
                <w:rFonts w:asciiTheme="minorHAnsi" w:eastAsia="MS Mincho" w:hAnsiTheme="minorHAnsi" w:cstheme="minorHAnsi"/>
              </w:rPr>
              <w:t>1127</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DIFFERENT</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628</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784</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902</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980</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980</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980</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863</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569</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735</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912</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1000</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1059</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1059</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1059</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1000</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735</w:t>
            </w:r>
          </w:p>
        </w:tc>
      </w:tr>
      <w:tr w:rsidR="00286593" w:rsidRPr="00936BC1" w:rsidTr="00407334">
        <w:trPr>
          <w:trHeight w:val="213"/>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apartman</w:t>
            </w:r>
          </w:p>
        </w:tc>
        <w:tc>
          <w:tcPr>
            <w:tcW w:w="993" w:type="dxa"/>
            <w:tcBorders>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941</w:t>
            </w:r>
          </w:p>
        </w:tc>
        <w:tc>
          <w:tcPr>
            <w:tcW w:w="833"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1098</w:t>
            </w:r>
          </w:p>
        </w:tc>
        <w:tc>
          <w:tcPr>
            <w:tcW w:w="1024"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1176</w:t>
            </w:r>
          </w:p>
        </w:tc>
        <w:tc>
          <w:tcPr>
            <w:tcW w:w="1015"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1255</w:t>
            </w:r>
          </w:p>
        </w:tc>
        <w:tc>
          <w:tcPr>
            <w:tcW w:w="1011"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1255</w:t>
            </w:r>
          </w:p>
        </w:tc>
        <w:tc>
          <w:tcPr>
            <w:tcW w:w="1010"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1255</w:t>
            </w:r>
          </w:p>
        </w:tc>
        <w:tc>
          <w:tcPr>
            <w:tcW w:w="1012"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1176</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902</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KELLY</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549</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686</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804</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882</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902</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882</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745</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530</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618</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794</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853</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941</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941</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941</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853</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677</w:t>
            </w:r>
          </w:p>
        </w:tc>
      </w:tr>
      <w:tr w:rsidR="00286593" w:rsidRPr="00936BC1" w:rsidTr="00407334">
        <w:trPr>
          <w:trHeight w:val="213"/>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745</w:t>
            </w:r>
          </w:p>
        </w:tc>
        <w:tc>
          <w:tcPr>
            <w:tcW w:w="833"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863</w:t>
            </w:r>
          </w:p>
        </w:tc>
        <w:tc>
          <w:tcPr>
            <w:tcW w:w="1024"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941</w:t>
            </w:r>
          </w:p>
        </w:tc>
        <w:tc>
          <w:tcPr>
            <w:tcW w:w="1015"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1020</w:t>
            </w:r>
          </w:p>
        </w:tc>
        <w:tc>
          <w:tcPr>
            <w:tcW w:w="1011"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1059</w:t>
            </w:r>
          </w:p>
        </w:tc>
        <w:tc>
          <w:tcPr>
            <w:tcW w:w="1010"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1020</w:t>
            </w:r>
          </w:p>
        </w:tc>
        <w:tc>
          <w:tcPr>
            <w:tcW w:w="1012"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941</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824</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lastRenderedPageBreak/>
              <w:t>Vila</w:t>
            </w: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ALEXANDRIO</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545</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679</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796</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875</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898</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875</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733</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490</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606</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782</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841</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935</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935</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935</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841</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618</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730</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839</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933</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1004</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1012</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1004</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933</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213"/>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1/5 apartman</w:t>
            </w:r>
          </w:p>
        </w:tc>
        <w:tc>
          <w:tcPr>
            <w:tcW w:w="993" w:type="dxa"/>
            <w:tcBorders>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853</w:t>
            </w:r>
          </w:p>
        </w:tc>
        <w:tc>
          <w:tcPr>
            <w:tcW w:w="833"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971</w:t>
            </w:r>
          </w:p>
        </w:tc>
        <w:tc>
          <w:tcPr>
            <w:tcW w:w="1024"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1069</w:t>
            </w:r>
          </w:p>
        </w:tc>
        <w:tc>
          <w:tcPr>
            <w:tcW w:w="1015"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1167</w:t>
            </w:r>
          </w:p>
        </w:tc>
        <w:tc>
          <w:tcPr>
            <w:tcW w:w="1011"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1186</w:t>
            </w:r>
          </w:p>
        </w:tc>
        <w:tc>
          <w:tcPr>
            <w:tcW w:w="1010"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1167</w:t>
            </w:r>
          </w:p>
        </w:tc>
        <w:tc>
          <w:tcPr>
            <w:tcW w:w="1012"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1069</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814</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PINELOPI</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549</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686</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804</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863</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882</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863</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726</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510</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588</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765</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824</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912</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941</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912</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824</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647</w:t>
            </w:r>
          </w:p>
        </w:tc>
      </w:tr>
      <w:tr w:rsidR="00286593" w:rsidRPr="00936BC1" w:rsidTr="00407334">
        <w:trPr>
          <w:trHeight w:val="213"/>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745</w:t>
            </w:r>
          </w:p>
        </w:tc>
        <w:tc>
          <w:tcPr>
            <w:tcW w:w="833"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824</w:t>
            </w:r>
          </w:p>
        </w:tc>
        <w:tc>
          <w:tcPr>
            <w:tcW w:w="1024"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902</w:t>
            </w:r>
          </w:p>
        </w:tc>
        <w:tc>
          <w:tcPr>
            <w:tcW w:w="1015"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980</w:t>
            </w:r>
          </w:p>
        </w:tc>
        <w:tc>
          <w:tcPr>
            <w:tcW w:w="1011"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1020</w:t>
            </w:r>
          </w:p>
        </w:tc>
        <w:tc>
          <w:tcPr>
            <w:tcW w:w="1010"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980</w:t>
            </w:r>
          </w:p>
        </w:tc>
        <w:tc>
          <w:tcPr>
            <w:tcW w:w="1012"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902</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EKATI</w:t>
            </w:r>
          </w:p>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584</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722</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839</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898</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898</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898</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722</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584</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p>
        </w:tc>
        <w:tc>
          <w:tcPr>
            <w:tcW w:w="1668" w:type="dxa"/>
            <w:tcBorders>
              <w:top w:val="single" w:sz="4" w:space="0" w:color="FF3399"/>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 ECO</w:t>
            </w:r>
          </w:p>
        </w:tc>
        <w:tc>
          <w:tcPr>
            <w:tcW w:w="993" w:type="dxa"/>
            <w:tcBorders>
              <w:top w:val="single" w:sz="4" w:space="0" w:color="FF3399"/>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526</w:t>
            </w:r>
          </w:p>
        </w:tc>
        <w:tc>
          <w:tcPr>
            <w:tcW w:w="833" w:type="dxa"/>
            <w:tcBorders>
              <w:top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682</w:t>
            </w:r>
          </w:p>
        </w:tc>
        <w:tc>
          <w:tcPr>
            <w:tcW w:w="1024" w:type="dxa"/>
            <w:tcBorders>
              <w:top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800</w:t>
            </w:r>
          </w:p>
        </w:tc>
        <w:tc>
          <w:tcPr>
            <w:tcW w:w="1015" w:type="dxa"/>
            <w:tcBorders>
              <w:top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1011" w:type="dxa"/>
            <w:tcBorders>
              <w:top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1010" w:type="dxa"/>
            <w:tcBorders>
              <w:top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1012" w:type="dxa"/>
            <w:tcBorders>
              <w:top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682</w:t>
            </w:r>
          </w:p>
        </w:tc>
        <w:tc>
          <w:tcPr>
            <w:tcW w:w="1007" w:type="dxa"/>
            <w:tcBorders>
              <w:top w:val="single" w:sz="4" w:space="0" w:color="FF3399"/>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526</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741</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976</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1035</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1035</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1035</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741</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 ECO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682</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800</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918</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976</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976</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976</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800</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682</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single" w:sz="4" w:space="0" w:color="FF3399"/>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single" w:sz="4" w:space="0" w:color="FF3399"/>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833" w:type="dxa"/>
            <w:tcBorders>
              <w:bottom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976</w:t>
            </w:r>
          </w:p>
        </w:tc>
        <w:tc>
          <w:tcPr>
            <w:tcW w:w="1024" w:type="dxa"/>
            <w:tcBorders>
              <w:bottom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1094</w:t>
            </w:r>
          </w:p>
        </w:tc>
        <w:tc>
          <w:tcPr>
            <w:tcW w:w="1015" w:type="dxa"/>
            <w:tcBorders>
              <w:bottom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1212</w:t>
            </w:r>
          </w:p>
        </w:tc>
        <w:tc>
          <w:tcPr>
            <w:tcW w:w="1011" w:type="dxa"/>
            <w:tcBorders>
              <w:bottom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1212</w:t>
            </w:r>
          </w:p>
        </w:tc>
        <w:tc>
          <w:tcPr>
            <w:tcW w:w="1010" w:type="dxa"/>
            <w:tcBorders>
              <w:bottom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1212</w:t>
            </w:r>
          </w:p>
        </w:tc>
        <w:tc>
          <w:tcPr>
            <w:tcW w:w="1012" w:type="dxa"/>
            <w:tcBorders>
              <w:bottom w:val="single" w:sz="4" w:space="0" w:color="FF3399"/>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1016</w:t>
            </w:r>
          </w:p>
        </w:tc>
        <w:tc>
          <w:tcPr>
            <w:tcW w:w="1007" w:type="dxa"/>
            <w:tcBorders>
              <w:bottom w:val="single" w:sz="4" w:space="0" w:color="FF3399"/>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820</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TAKIS I OLGA</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584</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722</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839</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898</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898</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898</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722</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584</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741</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976</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1035</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1035</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1035</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741</w:t>
            </w:r>
          </w:p>
        </w:tc>
      </w:tr>
      <w:tr w:rsidR="00286593" w:rsidRPr="00936BC1" w:rsidTr="00407334">
        <w:trPr>
          <w:trHeight w:val="213"/>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studio</w:t>
            </w:r>
          </w:p>
        </w:tc>
        <w:tc>
          <w:tcPr>
            <w:tcW w:w="993" w:type="dxa"/>
            <w:tcBorders>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833"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976</w:t>
            </w:r>
          </w:p>
        </w:tc>
        <w:tc>
          <w:tcPr>
            <w:tcW w:w="1024"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1094</w:t>
            </w:r>
          </w:p>
        </w:tc>
        <w:tc>
          <w:tcPr>
            <w:tcW w:w="1015"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1212</w:t>
            </w:r>
          </w:p>
        </w:tc>
        <w:tc>
          <w:tcPr>
            <w:tcW w:w="1011"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1212</w:t>
            </w:r>
          </w:p>
        </w:tc>
        <w:tc>
          <w:tcPr>
            <w:tcW w:w="1010"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1212</w:t>
            </w:r>
          </w:p>
        </w:tc>
        <w:tc>
          <w:tcPr>
            <w:tcW w:w="1012"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1016</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820</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 NEFELI</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741</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937</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1016</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1133</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1172</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1133</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976</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608</w:t>
            </w:r>
          </w:p>
        </w:tc>
      </w:tr>
      <w:tr w:rsidR="00286593" w:rsidRPr="00936BC1" w:rsidTr="00407334">
        <w:trPr>
          <w:trHeight w:val="213"/>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 studio</w:t>
            </w:r>
          </w:p>
        </w:tc>
        <w:tc>
          <w:tcPr>
            <w:tcW w:w="993" w:type="dxa"/>
            <w:tcBorders>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818</w:t>
            </w:r>
          </w:p>
        </w:tc>
        <w:tc>
          <w:tcPr>
            <w:tcW w:w="833"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994</w:t>
            </w:r>
          </w:p>
        </w:tc>
        <w:tc>
          <w:tcPr>
            <w:tcW w:w="1024"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1112</w:t>
            </w:r>
          </w:p>
        </w:tc>
        <w:tc>
          <w:tcPr>
            <w:tcW w:w="1015"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1171</w:t>
            </w:r>
          </w:p>
        </w:tc>
        <w:tc>
          <w:tcPr>
            <w:tcW w:w="1011"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1288</w:t>
            </w:r>
          </w:p>
        </w:tc>
        <w:tc>
          <w:tcPr>
            <w:tcW w:w="1010"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1229</w:t>
            </w:r>
          </w:p>
        </w:tc>
        <w:tc>
          <w:tcPr>
            <w:tcW w:w="1012"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1171</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765</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LINDA STUDIOS</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sidRPr="007C5533">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663</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761</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839</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908</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908</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908</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741</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510</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1/2+1</w:t>
            </w:r>
            <w:r w:rsidRPr="007C5533">
              <w:rPr>
                <w:rFonts w:asciiTheme="minorHAnsi" w:hAnsiTheme="minorHAnsi" w:cstheme="minorHAnsi"/>
              </w:rPr>
              <w:t xml:space="preserve">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712</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790</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869</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947</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947</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947</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780</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765</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w:t>
            </w:r>
            <w:r w:rsidRPr="007C5533">
              <w:rPr>
                <w:rFonts w:asciiTheme="minorHAnsi" w:hAnsiTheme="minorHAnsi" w:cstheme="minorHAnsi"/>
              </w:rPr>
              <w:t xml:space="preserve">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722</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820</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898</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996</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996</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996</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810</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618</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1/3+1</w:t>
            </w:r>
            <w:r w:rsidRPr="007C5533">
              <w:rPr>
                <w:rFonts w:asciiTheme="minorHAnsi" w:hAnsiTheme="minorHAnsi" w:cstheme="minorHAnsi"/>
              </w:rPr>
              <w:t xml:space="preserve">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786</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884</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982</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1071</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1071</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1071</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884</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824</w:t>
            </w:r>
          </w:p>
        </w:tc>
      </w:tr>
      <w:tr w:rsidR="00286593" w:rsidRPr="00936BC1" w:rsidTr="00407334">
        <w:trPr>
          <w:trHeight w:val="213"/>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w:t>
            </w:r>
            <w:r w:rsidRPr="007C5533">
              <w:rPr>
                <w:rFonts w:asciiTheme="minorHAnsi" w:hAnsiTheme="minorHAnsi" w:cstheme="minorHAnsi"/>
              </w:rPr>
              <w:t xml:space="preserve"> studio</w:t>
            </w:r>
          </w:p>
        </w:tc>
        <w:tc>
          <w:tcPr>
            <w:tcW w:w="993" w:type="dxa"/>
            <w:tcBorders>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816</w:t>
            </w:r>
          </w:p>
        </w:tc>
        <w:tc>
          <w:tcPr>
            <w:tcW w:w="833"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924</w:t>
            </w:r>
          </w:p>
        </w:tc>
        <w:tc>
          <w:tcPr>
            <w:tcW w:w="1024"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1022</w:t>
            </w:r>
          </w:p>
        </w:tc>
        <w:tc>
          <w:tcPr>
            <w:tcW w:w="1015"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1110</w:t>
            </w:r>
          </w:p>
        </w:tc>
        <w:tc>
          <w:tcPr>
            <w:tcW w:w="1011"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1110</w:t>
            </w:r>
          </w:p>
        </w:tc>
        <w:tc>
          <w:tcPr>
            <w:tcW w:w="1010"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1110</w:t>
            </w:r>
          </w:p>
        </w:tc>
        <w:tc>
          <w:tcPr>
            <w:tcW w:w="1012"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924</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784</w:t>
            </w:r>
          </w:p>
        </w:tc>
      </w:tr>
      <w:tr w:rsidR="00286593" w:rsidRPr="00936BC1" w:rsidTr="00407334">
        <w:trPr>
          <w:trHeight w:val="213"/>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AEGEAN WHITE</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sidRPr="007C5533">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692</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790</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888</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986</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986</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986</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849</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667</w:t>
            </w:r>
          </w:p>
        </w:tc>
      </w:tr>
      <w:tr w:rsidR="00286593" w:rsidRPr="00936BC1" w:rsidTr="00407334">
        <w:trPr>
          <w:trHeight w:val="213"/>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w:t>
            </w:r>
            <w:r w:rsidRPr="007C5533">
              <w:rPr>
                <w:rFonts w:asciiTheme="minorHAnsi" w:hAnsiTheme="minorHAnsi" w:cstheme="minorHAnsi"/>
              </w:rPr>
              <w:t xml:space="preserve">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702</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800</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898</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996</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996</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996</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859</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706</w:t>
            </w:r>
          </w:p>
        </w:tc>
      </w:tr>
      <w:tr w:rsidR="00286593" w:rsidRPr="00936BC1" w:rsidTr="00407334">
        <w:trPr>
          <w:trHeight w:val="213"/>
          <w:jc w:val="center"/>
        </w:trPr>
        <w:tc>
          <w:tcPr>
            <w:tcW w:w="1610" w:type="dxa"/>
            <w:vMerge/>
            <w:tcBorders>
              <w:left w:val="thinThickSmallGap" w:sz="24" w:space="0" w:color="7030A0"/>
              <w:bottom w:val="double" w:sz="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1/4 mezoneta</w:t>
            </w:r>
          </w:p>
        </w:tc>
        <w:tc>
          <w:tcPr>
            <w:tcW w:w="993" w:type="dxa"/>
            <w:tcBorders>
              <w:bottom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884</w:t>
            </w:r>
          </w:p>
        </w:tc>
        <w:tc>
          <w:tcPr>
            <w:tcW w:w="833"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1022</w:t>
            </w:r>
          </w:p>
        </w:tc>
        <w:tc>
          <w:tcPr>
            <w:tcW w:w="1024"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1237</w:t>
            </w:r>
          </w:p>
        </w:tc>
        <w:tc>
          <w:tcPr>
            <w:tcW w:w="1015"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1355</w:t>
            </w:r>
          </w:p>
        </w:tc>
        <w:tc>
          <w:tcPr>
            <w:tcW w:w="1011"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1355</w:t>
            </w:r>
          </w:p>
        </w:tc>
        <w:tc>
          <w:tcPr>
            <w:tcW w:w="1010"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1355</w:t>
            </w:r>
          </w:p>
        </w:tc>
        <w:tc>
          <w:tcPr>
            <w:tcW w:w="1012" w:type="dxa"/>
            <w:tcBorders>
              <w:bottom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1218</w:t>
            </w:r>
          </w:p>
        </w:tc>
        <w:tc>
          <w:tcPr>
            <w:tcW w:w="1007" w:type="dxa"/>
            <w:tcBorders>
              <w:bottom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980</w:t>
            </w:r>
          </w:p>
        </w:tc>
      </w:tr>
      <w:tr w:rsidR="00286593" w:rsidRPr="00936BC1" w:rsidTr="00407334">
        <w:trPr>
          <w:trHeight w:val="269"/>
          <w:jc w:val="center"/>
        </w:trPr>
        <w:tc>
          <w:tcPr>
            <w:tcW w:w="1610" w:type="dxa"/>
            <w:vMerge w:val="restart"/>
            <w:tcBorders>
              <w:top w:val="double" w:sz="4" w:space="0" w:color="7030A0"/>
              <w:left w:val="thinThickSmallGap" w:sz="24" w:space="0" w:color="7030A0"/>
            </w:tcBorders>
            <w:shd w:val="pct5" w:color="auto" w:fill="auto"/>
            <w:vAlign w:val="center"/>
          </w:tcPr>
          <w:p w:rsidR="00286593"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Vila</w:t>
            </w:r>
          </w:p>
          <w:p w:rsidR="00286593" w:rsidRPr="00936BC1" w:rsidRDefault="00286593" w:rsidP="00407334">
            <w:pPr>
              <w:spacing w:line="20" w:lineRule="atLeast"/>
              <w:jc w:val="center"/>
              <w:rPr>
                <w:rFonts w:asciiTheme="minorHAnsi" w:eastAsia="MS Mincho" w:hAnsiTheme="minorHAnsi" w:cstheme="minorHAnsi"/>
                <w:b/>
              </w:rPr>
            </w:pPr>
            <w:r>
              <w:rPr>
                <w:rFonts w:asciiTheme="minorHAnsi" w:eastAsia="MS Mincho" w:hAnsiTheme="minorHAnsi" w:cstheme="minorHAnsi"/>
                <w:b/>
              </w:rPr>
              <w:t>KATHY</w:t>
            </w:r>
          </w:p>
        </w:tc>
        <w:tc>
          <w:tcPr>
            <w:tcW w:w="1668" w:type="dxa"/>
            <w:tcBorders>
              <w:top w:val="double" w:sz="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sidRPr="007C5533">
              <w:rPr>
                <w:rFonts w:asciiTheme="minorHAnsi" w:hAnsiTheme="minorHAnsi" w:cstheme="minorHAnsi"/>
              </w:rPr>
              <w:t>1/2 studio</w:t>
            </w:r>
          </w:p>
        </w:tc>
        <w:tc>
          <w:tcPr>
            <w:tcW w:w="993" w:type="dxa"/>
            <w:tcBorders>
              <w:top w:val="double" w:sz="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545</w:t>
            </w:r>
          </w:p>
        </w:tc>
        <w:tc>
          <w:tcPr>
            <w:tcW w:w="833"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633</w:t>
            </w:r>
          </w:p>
        </w:tc>
        <w:tc>
          <w:tcPr>
            <w:tcW w:w="1024"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692</w:t>
            </w:r>
          </w:p>
        </w:tc>
        <w:tc>
          <w:tcPr>
            <w:tcW w:w="1015"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751</w:t>
            </w:r>
          </w:p>
        </w:tc>
        <w:tc>
          <w:tcPr>
            <w:tcW w:w="1011"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751</w:t>
            </w:r>
          </w:p>
        </w:tc>
        <w:tc>
          <w:tcPr>
            <w:tcW w:w="1010"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751</w:t>
            </w:r>
          </w:p>
        </w:tc>
        <w:tc>
          <w:tcPr>
            <w:tcW w:w="1012" w:type="dxa"/>
            <w:tcBorders>
              <w:top w:val="double" w:sz="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673</w:t>
            </w:r>
          </w:p>
        </w:tc>
        <w:tc>
          <w:tcPr>
            <w:tcW w:w="1007" w:type="dxa"/>
            <w:tcBorders>
              <w:top w:val="double" w:sz="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451</w:t>
            </w:r>
          </w:p>
        </w:tc>
      </w:tr>
      <w:tr w:rsidR="00286593" w:rsidRPr="00936BC1" w:rsidTr="00407334">
        <w:trPr>
          <w:trHeight w:val="269"/>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sidRPr="007C5533">
              <w:rPr>
                <w:rFonts w:asciiTheme="minorHAnsi" w:hAnsiTheme="minorHAnsi" w:cstheme="minorHAnsi"/>
              </w:rPr>
              <w:t>1/2</w:t>
            </w:r>
            <w:r>
              <w:rPr>
                <w:rFonts w:asciiTheme="minorHAnsi" w:hAnsiTheme="minorHAnsi" w:cstheme="minorHAnsi"/>
              </w:rPr>
              <w:t>+1</w:t>
            </w:r>
            <w:r w:rsidRPr="007C5533">
              <w:rPr>
                <w:rFonts w:asciiTheme="minorHAnsi" w:hAnsiTheme="minorHAnsi" w:cstheme="minorHAnsi"/>
              </w:rPr>
              <w:t xml:space="preserve">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565</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653</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712</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771</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771</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771</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692</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677</w:t>
            </w:r>
          </w:p>
        </w:tc>
      </w:tr>
      <w:tr w:rsidR="00286593" w:rsidRPr="00936BC1" w:rsidTr="00407334">
        <w:trPr>
          <w:trHeight w:val="269"/>
          <w:jc w:val="center"/>
        </w:trPr>
        <w:tc>
          <w:tcPr>
            <w:tcW w:w="1610" w:type="dxa"/>
            <w:vMerge/>
            <w:tcBorders>
              <w:left w:val="thinThick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1/3</w:t>
            </w:r>
            <w:r w:rsidRPr="007C5533">
              <w:rPr>
                <w:rFonts w:asciiTheme="minorHAnsi" w:hAnsiTheme="minorHAnsi" w:cstheme="minorHAnsi"/>
              </w:rPr>
              <w:t xml:space="preserve"> studio</w:t>
            </w:r>
          </w:p>
        </w:tc>
        <w:tc>
          <w:tcPr>
            <w:tcW w:w="993" w:type="dxa"/>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584</w:t>
            </w:r>
          </w:p>
        </w:tc>
        <w:tc>
          <w:tcPr>
            <w:tcW w:w="833"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673</w:t>
            </w:r>
          </w:p>
        </w:tc>
        <w:tc>
          <w:tcPr>
            <w:tcW w:w="1024"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731</w:t>
            </w:r>
          </w:p>
        </w:tc>
        <w:tc>
          <w:tcPr>
            <w:tcW w:w="1015"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790</w:t>
            </w:r>
          </w:p>
        </w:tc>
        <w:tc>
          <w:tcPr>
            <w:tcW w:w="1011"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790</w:t>
            </w:r>
          </w:p>
        </w:tc>
        <w:tc>
          <w:tcPr>
            <w:tcW w:w="1010"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790</w:t>
            </w:r>
          </w:p>
        </w:tc>
        <w:tc>
          <w:tcPr>
            <w:tcW w:w="1012" w:type="dxa"/>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712</w:t>
            </w:r>
          </w:p>
        </w:tc>
        <w:tc>
          <w:tcPr>
            <w:tcW w:w="1007" w:type="dxa"/>
            <w:tcBorders>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500</w:t>
            </w:r>
          </w:p>
        </w:tc>
      </w:tr>
      <w:tr w:rsidR="00286593" w:rsidRPr="00936BC1" w:rsidTr="00407334">
        <w:trPr>
          <w:trHeight w:val="269"/>
          <w:jc w:val="center"/>
        </w:trPr>
        <w:tc>
          <w:tcPr>
            <w:tcW w:w="1610" w:type="dxa"/>
            <w:vMerge/>
            <w:tcBorders>
              <w:left w:val="thinThickSmallGap" w:sz="24" w:space="0" w:color="7030A0"/>
              <w:bottom w:val="thickThinSmallGap" w:sz="24" w:space="0" w:color="7030A0"/>
            </w:tcBorders>
            <w:shd w:val="pct5" w:color="auto" w:fill="auto"/>
            <w:vAlign w:val="center"/>
          </w:tcPr>
          <w:p w:rsidR="00286593" w:rsidRPr="00936BC1" w:rsidRDefault="00286593" w:rsidP="00407334">
            <w:pPr>
              <w:spacing w:line="20" w:lineRule="atLeast"/>
              <w:jc w:val="center"/>
              <w:rPr>
                <w:rFonts w:asciiTheme="minorHAnsi" w:eastAsia="MS Mincho" w:hAnsiTheme="minorHAnsi" w:cstheme="minorHAnsi"/>
                <w:b/>
              </w:rPr>
            </w:pPr>
          </w:p>
        </w:tc>
        <w:tc>
          <w:tcPr>
            <w:tcW w:w="1668" w:type="dxa"/>
            <w:tcBorders>
              <w:bottom w:val="thickThinSmallGap" w:sz="24" w:space="0" w:color="7030A0"/>
            </w:tcBorders>
            <w:shd w:val="pct5" w:color="auto" w:fill="auto"/>
            <w:vAlign w:val="center"/>
          </w:tcPr>
          <w:p w:rsidR="00286593" w:rsidRDefault="00286593" w:rsidP="00407334">
            <w:pPr>
              <w:spacing w:line="20" w:lineRule="atLeast"/>
              <w:jc w:val="center"/>
              <w:rPr>
                <w:rFonts w:asciiTheme="minorHAnsi" w:hAnsiTheme="minorHAnsi" w:cstheme="minorHAnsi"/>
              </w:rPr>
            </w:pPr>
            <w:r>
              <w:rPr>
                <w:rFonts w:asciiTheme="minorHAnsi" w:hAnsiTheme="minorHAnsi" w:cstheme="minorHAnsi"/>
              </w:rPr>
              <w:t xml:space="preserve">1/4 </w:t>
            </w:r>
            <w:r w:rsidRPr="007C5533">
              <w:rPr>
                <w:rFonts w:asciiTheme="minorHAnsi" w:hAnsiTheme="minorHAnsi" w:cstheme="minorHAnsi"/>
              </w:rPr>
              <w:t xml:space="preserve"> studio</w:t>
            </w:r>
          </w:p>
        </w:tc>
        <w:tc>
          <w:tcPr>
            <w:tcW w:w="993" w:type="dxa"/>
            <w:tcBorders>
              <w:bottom w:val="thickThinSmallGap" w:sz="24" w:space="0" w:color="7030A0"/>
            </w:tcBorders>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649</w:t>
            </w:r>
          </w:p>
        </w:tc>
        <w:tc>
          <w:tcPr>
            <w:tcW w:w="833" w:type="dxa"/>
            <w:tcBorders>
              <w:bottom w:val="thickThin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747</w:t>
            </w:r>
          </w:p>
        </w:tc>
        <w:tc>
          <w:tcPr>
            <w:tcW w:w="1024" w:type="dxa"/>
            <w:tcBorders>
              <w:bottom w:val="thickThin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806</w:t>
            </w:r>
          </w:p>
        </w:tc>
        <w:tc>
          <w:tcPr>
            <w:tcW w:w="1015" w:type="dxa"/>
            <w:tcBorders>
              <w:bottom w:val="thickThin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865</w:t>
            </w:r>
          </w:p>
        </w:tc>
        <w:tc>
          <w:tcPr>
            <w:tcW w:w="1011" w:type="dxa"/>
            <w:tcBorders>
              <w:bottom w:val="thickThin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865</w:t>
            </w:r>
          </w:p>
        </w:tc>
        <w:tc>
          <w:tcPr>
            <w:tcW w:w="1010" w:type="dxa"/>
            <w:tcBorders>
              <w:bottom w:val="thickThin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865</w:t>
            </w:r>
          </w:p>
        </w:tc>
        <w:tc>
          <w:tcPr>
            <w:tcW w:w="1012" w:type="dxa"/>
            <w:tcBorders>
              <w:bottom w:val="thickThin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786</w:t>
            </w:r>
          </w:p>
        </w:tc>
        <w:tc>
          <w:tcPr>
            <w:tcW w:w="1007" w:type="dxa"/>
            <w:tcBorders>
              <w:bottom w:val="thickThinSmallGap" w:sz="24" w:space="0" w:color="7030A0"/>
              <w:right w:val="thinThickSmallGap" w:sz="24" w:space="0" w:color="7030A0"/>
            </w:tcBorders>
            <w:shd w:val="clear" w:color="auto" w:fill="auto"/>
            <w:vAlign w:val="center"/>
          </w:tcPr>
          <w:p w:rsidR="00286593" w:rsidRDefault="00286593" w:rsidP="00407334">
            <w:pPr>
              <w:spacing w:line="20" w:lineRule="atLeast"/>
              <w:jc w:val="center"/>
              <w:rPr>
                <w:rFonts w:asciiTheme="minorHAnsi" w:eastAsia="MS Mincho" w:hAnsiTheme="minorHAnsi" w:cstheme="minorHAnsi"/>
              </w:rPr>
            </w:pPr>
            <w:r>
              <w:rPr>
                <w:rFonts w:asciiTheme="minorHAnsi" w:eastAsia="MS Mincho" w:hAnsiTheme="minorHAnsi" w:cstheme="minorHAnsi"/>
              </w:rPr>
              <w:t>628</w:t>
            </w:r>
          </w:p>
        </w:tc>
      </w:tr>
    </w:tbl>
    <w:p w:rsidR="00286593" w:rsidRDefault="00286593" w:rsidP="00286593">
      <w:pPr>
        <w:ind w:right="318"/>
        <w:rPr>
          <w:b/>
          <w:color w:val="002060"/>
        </w:rPr>
      </w:pPr>
      <w:r w:rsidRPr="00216848">
        <w:rPr>
          <w:b/>
          <w:color w:val="002060"/>
        </w:rPr>
        <w:t>LEGENDA:</w:t>
      </w:r>
      <w:r>
        <w:rPr>
          <w:b/>
          <w:color w:val="002060"/>
        </w:rPr>
        <w:t xml:space="preserve"> NA – najam studjia / apartmana</w:t>
      </w:r>
    </w:p>
    <w:p w:rsidR="00286593" w:rsidRPr="004776F1" w:rsidRDefault="00286593" w:rsidP="00286593">
      <w:pPr>
        <w:ind w:right="318"/>
        <w:rPr>
          <w:b/>
          <w:color w:val="002060"/>
          <w:sz w:val="4"/>
        </w:rPr>
      </w:pPr>
    </w:p>
    <w:p w:rsidR="00286593" w:rsidRPr="00216848" w:rsidRDefault="00286593" w:rsidP="00286593">
      <w:pPr>
        <w:pStyle w:val="BodyText"/>
        <w:shd w:val="clear" w:color="auto" w:fill="808080"/>
        <w:tabs>
          <w:tab w:val="left" w:pos="7530"/>
        </w:tabs>
        <w:spacing w:after="0"/>
        <w:ind w:right="1106"/>
        <w:rPr>
          <w:rFonts w:ascii="Calibri" w:hAnsi="Calibri"/>
          <w:b/>
          <w:bCs/>
          <w:color w:val="FFFFFF"/>
          <w:szCs w:val="24"/>
        </w:rPr>
      </w:pPr>
      <w:r w:rsidRPr="00216848">
        <w:rPr>
          <w:rFonts w:ascii="Calibri" w:hAnsi="Calibri"/>
          <w:b/>
          <w:bCs/>
          <w:color w:val="FFFFFF"/>
          <w:szCs w:val="24"/>
        </w:rPr>
        <w:t>CIJENA UKLJUČUJE:</w:t>
      </w:r>
      <w:r w:rsidRPr="00216848">
        <w:rPr>
          <w:rFonts w:ascii="Calibri" w:hAnsi="Calibri"/>
          <w:b/>
          <w:bCs/>
          <w:color w:val="FFFFFF"/>
          <w:szCs w:val="24"/>
        </w:rPr>
        <w:tab/>
      </w:r>
    </w:p>
    <w:p w:rsidR="00286593" w:rsidRPr="00216848" w:rsidRDefault="00286593" w:rsidP="00286593">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Smještaj u  vilama na bazi NAJMA- 10 NOĆENJA</w:t>
      </w:r>
    </w:p>
    <w:p w:rsidR="00286593" w:rsidRPr="00216848" w:rsidRDefault="00286593" w:rsidP="00286593">
      <w:pPr>
        <w:pStyle w:val="BodyText"/>
        <w:shd w:val="clear" w:color="auto" w:fill="808080"/>
        <w:tabs>
          <w:tab w:val="left" w:pos="7530"/>
        </w:tabs>
        <w:spacing w:after="0"/>
        <w:ind w:right="1106"/>
        <w:rPr>
          <w:rFonts w:ascii="Calibri" w:hAnsi="Calibri"/>
          <w:b/>
          <w:bCs/>
          <w:color w:val="FFFFFF"/>
          <w:szCs w:val="24"/>
        </w:rPr>
      </w:pPr>
      <w:r w:rsidRPr="00216848">
        <w:rPr>
          <w:rFonts w:ascii="Calibri" w:hAnsi="Calibri"/>
          <w:b/>
          <w:bCs/>
          <w:color w:val="FFFFFF"/>
          <w:szCs w:val="24"/>
        </w:rPr>
        <w:t>ARANŽMAN NE UKLJUČUJE:</w:t>
      </w:r>
      <w:r w:rsidRPr="00216848">
        <w:rPr>
          <w:rFonts w:ascii="Calibri" w:hAnsi="Calibri"/>
          <w:b/>
          <w:bCs/>
          <w:color w:val="FFFFFF"/>
          <w:szCs w:val="24"/>
        </w:rPr>
        <w:tab/>
      </w:r>
    </w:p>
    <w:p w:rsidR="00286593" w:rsidRPr="00216848" w:rsidRDefault="00286593" w:rsidP="00286593">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Autobuski prevoz;</w:t>
      </w:r>
    </w:p>
    <w:p w:rsidR="00286593" w:rsidRPr="00216848" w:rsidRDefault="00286593" w:rsidP="00286593">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Boravišna taksa ( plaćanje na licu mjesta): 0,50 eura dnevno po studiju/ apartmanu;</w:t>
      </w:r>
    </w:p>
    <w:p w:rsidR="00286593" w:rsidRPr="00216848" w:rsidRDefault="00286593" w:rsidP="00286593">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Putničko zdravstveno osiguranje;</w:t>
      </w:r>
    </w:p>
    <w:p w:rsidR="00286593" w:rsidRPr="00216848" w:rsidRDefault="00286593" w:rsidP="00286593">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Ostale individualne i nepomenute troškove;</w:t>
      </w:r>
    </w:p>
    <w:p w:rsidR="00286593" w:rsidRPr="00F36A3D" w:rsidRDefault="00286593" w:rsidP="00286593">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Pr>
          <w:b/>
          <w:bCs/>
          <w:color w:val="002060"/>
          <w:sz w:val="24"/>
          <w:szCs w:val="24"/>
        </w:rPr>
        <w:t xml:space="preserve">   Fakultativne izlete</w:t>
      </w:r>
    </w:p>
    <w:p w:rsidR="00286593" w:rsidRDefault="00286593" w:rsidP="00286593">
      <w:pPr>
        <w:jc w:val="center"/>
        <w:rPr>
          <w:rFonts w:eastAsia="MS Mincho"/>
          <w:b/>
          <w:sz w:val="16"/>
          <w:szCs w:val="16"/>
        </w:rPr>
      </w:pPr>
    </w:p>
    <w:p w:rsidR="00286593" w:rsidRPr="009A499D" w:rsidRDefault="00286593" w:rsidP="00286593">
      <w:pPr>
        <w:jc w:val="center"/>
        <w:rPr>
          <w:rFonts w:eastAsia="MS Mincho"/>
          <w:b/>
          <w:sz w:val="16"/>
          <w:szCs w:val="16"/>
        </w:rPr>
      </w:pPr>
    </w:p>
    <w:p w:rsidR="00286593" w:rsidRPr="00286593" w:rsidRDefault="00286593" w:rsidP="00286593">
      <w:pPr>
        <w:jc w:val="center"/>
        <w:rPr>
          <w:lang w:val="en-US"/>
        </w:rPr>
      </w:pPr>
      <w:r w:rsidRPr="00286593">
        <w:rPr>
          <w:b/>
          <w:sz w:val="32"/>
          <w:szCs w:val="32"/>
          <w:u w:val="single"/>
          <w:lang w:val="en-US"/>
        </w:rPr>
        <w:t>AUTOBUSKI PREVOZ PARALIA, OLYMPIC BEACH, NEI PORI, LEPTOKARIA</w:t>
      </w:r>
    </w:p>
    <w:tbl>
      <w:tblPr>
        <w:tblW w:w="9301" w:type="dxa"/>
        <w:jc w:val="center"/>
        <w:tblBorders>
          <w:top w:val="thinThickSmallGap" w:sz="18" w:space="0" w:color="FF3399"/>
          <w:left w:val="thinThickSmallGap" w:sz="18" w:space="0" w:color="FF3399"/>
          <w:bottom w:val="thickThinSmallGap" w:sz="18" w:space="0" w:color="FF3399"/>
          <w:right w:val="thickThinSmallGap" w:sz="18" w:space="0" w:color="FF3399"/>
          <w:insideH w:val="single" w:sz="6" w:space="0" w:color="FF3399"/>
          <w:insideV w:val="single" w:sz="6" w:space="0" w:color="FF3399"/>
        </w:tblBorders>
        <w:tblLook w:val="04A0"/>
      </w:tblPr>
      <w:tblGrid>
        <w:gridCol w:w="1844"/>
        <w:gridCol w:w="1843"/>
        <w:gridCol w:w="2599"/>
        <w:gridCol w:w="1164"/>
        <w:gridCol w:w="1851"/>
      </w:tblGrid>
      <w:tr w:rsidR="00286593" w:rsidRPr="00FB443A" w:rsidTr="00407334">
        <w:trPr>
          <w:trHeight w:val="275"/>
          <w:jc w:val="center"/>
        </w:trPr>
        <w:tc>
          <w:tcPr>
            <w:tcW w:w="1844" w:type="dxa"/>
            <w:vAlign w:val="center"/>
          </w:tcPr>
          <w:p w:rsidR="00286593" w:rsidRPr="00FB443A" w:rsidRDefault="00286593" w:rsidP="00407334">
            <w:pPr>
              <w:jc w:val="center"/>
              <w:rPr>
                <w:b/>
                <w:sz w:val="26"/>
                <w:szCs w:val="26"/>
              </w:rPr>
            </w:pPr>
            <w:r w:rsidRPr="00FB443A">
              <w:rPr>
                <w:b/>
                <w:sz w:val="26"/>
                <w:szCs w:val="26"/>
              </w:rPr>
              <w:t>Datum polaska</w:t>
            </w:r>
          </w:p>
        </w:tc>
        <w:tc>
          <w:tcPr>
            <w:tcW w:w="1843" w:type="dxa"/>
            <w:vAlign w:val="center"/>
          </w:tcPr>
          <w:p w:rsidR="00286593" w:rsidRPr="00FB443A" w:rsidRDefault="00286593" w:rsidP="00407334">
            <w:pPr>
              <w:jc w:val="center"/>
              <w:rPr>
                <w:b/>
                <w:sz w:val="26"/>
                <w:szCs w:val="26"/>
              </w:rPr>
            </w:pPr>
            <w:r w:rsidRPr="00FB443A">
              <w:rPr>
                <w:b/>
                <w:sz w:val="26"/>
                <w:szCs w:val="26"/>
              </w:rPr>
              <w:t>Datum povratka</w:t>
            </w:r>
          </w:p>
        </w:tc>
        <w:tc>
          <w:tcPr>
            <w:tcW w:w="2599" w:type="dxa"/>
            <w:vAlign w:val="center"/>
          </w:tcPr>
          <w:p w:rsidR="00286593" w:rsidRPr="00FB443A" w:rsidRDefault="00286593" w:rsidP="00407334">
            <w:pPr>
              <w:jc w:val="center"/>
              <w:rPr>
                <w:b/>
                <w:sz w:val="26"/>
                <w:szCs w:val="26"/>
              </w:rPr>
            </w:pPr>
            <w:r w:rsidRPr="00FB443A">
              <w:rPr>
                <w:b/>
                <w:sz w:val="26"/>
                <w:szCs w:val="26"/>
              </w:rPr>
              <w:t>Mjesto polaska</w:t>
            </w:r>
          </w:p>
        </w:tc>
        <w:tc>
          <w:tcPr>
            <w:tcW w:w="1164" w:type="dxa"/>
            <w:vAlign w:val="center"/>
          </w:tcPr>
          <w:p w:rsidR="00286593" w:rsidRPr="00FB443A" w:rsidRDefault="00286593" w:rsidP="00407334">
            <w:pPr>
              <w:jc w:val="center"/>
              <w:rPr>
                <w:b/>
                <w:sz w:val="26"/>
                <w:szCs w:val="26"/>
              </w:rPr>
            </w:pPr>
            <w:r w:rsidRPr="00FB443A">
              <w:rPr>
                <w:b/>
                <w:sz w:val="26"/>
                <w:szCs w:val="26"/>
              </w:rPr>
              <w:t>Vrijeme polaska</w:t>
            </w:r>
          </w:p>
        </w:tc>
        <w:tc>
          <w:tcPr>
            <w:tcW w:w="1851" w:type="dxa"/>
            <w:vAlign w:val="center"/>
          </w:tcPr>
          <w:p w:rsidR="00286593" w:rsidRPr="00FB443A" w:rsidRDefault="00286593" w:rsidP="00407334">
            <w:pPr>
              <w:jc w:val="center"/>
              <w:rPr>
                <w:b/>
                <w:sz w:val="26"/>
                <w:szCs w:val="26"/>
              </w:rPr>
            </w:pPr>
            <w:r w:rsidRPr="00FB443A">
              <w:rPr>
                <w:b/>
                <w:sz w:val="26"/>
                <w:szCs w:val="26"/>
              </w:rPr>
              <w:t>Cijena povratne karte</w:t>
            </w:r>
          </w:p>
        </w:tc>
      </w:tr>
      <w:tr w:rsidR="00286593" w:rsidRPr="00FB443A" w:rsidTr="00407334">
        <w:trPr>
          <w:trHeight w:val="699"/>
          <w:jc w:val="center"/>
        </w:trPr>
        <w:tc>
          <w:tcPr>
            <w:tcW w:w="1844" w:type="dxa"/>
            <w:vMerge w:val="restart"/>
            <w:vAlign w:val="center"/>
          </w:tcPr>
          <w:p w:rsidR="00286593" w:rsidRPr="00FB443A" w:rsidRDefault="00286593" w:rsidP="00407334">
            <w:pPr>
              <w:jc w:val="center"/>
              <w:rPr>
                <w:sz w:val="36"/>
                <w:szCs w:val="36"/>
              </w:rPr>
            </w:pPr>
            <w:r w:rsidRPr="00FB443A">
              <w:rPr>
                <w:sz w:val="36"/>
                <w:szCs w:val="36"/>
              </w:rPr>
              <w:t>22.06.</w:t>
            </w:r>
          </w:p>
          <w:p w:rsidR="00286593" w:rsidRPr="00FB443A" w:rsidRDefault="00286593" w:rsidP="00407334">
            <w:pPr>
              <w:jc w:val="center"/>
              <w:rPr>
                <w:sz w:val="36"/>
                <w:szCs w:val="36"/>
              </w:rPr>
            </w:pPr>
            <w:r w:rsidRPr="00FB443A">
              <w:rPr>
                <w:sz w:val="36"/>
                <w:szCs w:val="36"/>
              </w:rPr>
              <w:t>02.07.</w:t>
            </w:r>
          </w:p>
          <w:p w:rsidR="00286593" w:rsidRPr="00FB443A" w:rsidRDefault="00286593" w:rsidP="00407334">
            <w:pPr>
              <w:jc w:val="center"/>
              <w:rPr>
                <w:sz w:val="36"/>
                <w:szCs w:val="36"/>
              </w:rPr>
            </w:pPr>
            <w:r w:rsidRPr="00FB443A">
              <w:rPr>
                <w:sz w:val="36"/>
                <w:szCs w:val="36"/>
              </w:rPr>
              <w:lastRenderedPageBreak/>
              <w:t>12.07.</w:t>
            </w:r>
          </w:p>
          <w:p w:rsidR="00286593" w:rsidRPr="00FB443A" w:rsidRDefault="00286593" w:rsidP="00407334">
            <w:pPr>
              <w:jc w:val="center"/>
              <w:rPr>
                <w:sz w:val="36"/>
                <w:szCs w:val="36"/>
              </w:rPr>
            </w:pPr>
            <w:r w:rsidRPr="00FB443A">
              <w:rPr>
                <w:sz w:val="36"/>
                <w:szCs w:val="36"/>
              </w:rPr>
              <w:t>22.07.</w:t>
            </w:r>
          </w:p>
          <w:p w:rsidR="00286593" w:rsidRPr="00FB443A" w:rsidRDefault="00286593" w:rsidP="00407334">
            <w:pPr>
              <w:jc w:val="center"/>
              <w:rPr>
                <w:sz w:val="36"/>
                <w:szCs w:val="36"/>
              </w:rPr>
            </w:pPr>
            <w:r w:rsidRPr="00FB443A">
              <w:rPr>
                <w:sz w:val="36"/>
                <w:szCs w:val="36"/>
              </w:rPr>
              <w:t>01.08.</w:t>
            </w:r>
          </w:p>
          <w:p w:rsidR="00286593" w:rsidRPr="00FB443A" w:rsidRDefault="00286593" w:rsidP="00407334">
            <w:pPr>
              <w:jc w:val="center"/>
              <w:rPr>
                <w:sz w:val="36"/>
                <w:szCs w:val="36"/>
              </w:rPr>
            </w:pPr>
            <w:r w:rsidRPr="00FB443A">
              <w:rPr>
                <w:sz w:val="36"/>
                <w:szCs w:val="36"/>
              </w:rPr>
              <w:t>11.08.</w:t>
            </w:r>
          </w:p>
          <w:p w:rsidR="00286593" w:rsidRPr="00FB443A" w:rsidRDefault="00286593" w:rsidP="00407334">
            <w:pPr>
              <w:jc w:val="center"/>
              <w:rPr>
                <w:sz w:val="36"/>
                <w:szCs w:val="36"/>
              </w:rPr>
            </w:pPr>
            <w:r w:rsidRPr="00FB443A">
              <w:rPr>
                <w:sz w:val="36"/>
                <w:szCs w:val="36"/>
              </w:rPr>
              <w:t>21.08.</w:t>
            </w:r>
          </w:p>
          <w:p w:rsidR="00286593" w:rsidRPr="00FB443A" w:rsidRDefault="00286593" w:rsidP="00407334">
            <w:pPr>
              <w:jc w:val="center"/>
            </w:pPr>
            <w:r w:rsidRPr="00FB443A">
              <w:rPr>
                <w:sz w:val="36"/>
                <w:szCs w:val="36"/>
              </w:rPr>
              <w:t>31.08.</w:t>
            </w:r>
          </w:p>
        </w:tc>
        <w:tc>
          <w:tcPr>
            <w:tcW w:w="1843" w:type="dxa"/>
            <w:vMerge w:val="restart"/>
            <w:vAlign w:val="center"/>
          </w:tcPr>
          <w:p w:rsidR="00286593" w:rsidRPr="00FB443A" w:rsidRDefault="00286593" w:rsidP="00407334">
            <w:pPr>
              <w:jc w:val="center"/>
              <w:rPr>
                <w:sz w:val="36"/>
                <w:szCs w:val="36"/>
              </w:rPr>
            </w:pPr>
            <w:r w:rsidRPr="00FB443A">
              <w:rPr>
                <w:sz w:val="36"/>
                <w:szCs w:val="36"/>
              </w:rPr>
              <w:lastRenderedPageBreak/>
              <w:t>03.07.</w:t>
            </w:r>
          </w:p>
          <w:p w:rsidR="00286593" w:rsidRPr="00FB443A" w:rsidRDefault="00286593" w:rsidP="00407334">
            <w:pPr>
              <w:jc w:val="center"/>
              <w:rPr>
                <w:sz w:val="36"/>
                <w:szCs w:val="36"/>
              </w:rPr>
            </w:pPr>
            <w:r w:rsidRPr="00FB443A">
              <w:rPr>
                <w:sz w:val="36"/>
                <w:szCs w:val="36"/>
              </w:rPr>
              <w:t>13.07.</w:t>
            </w:r>
          </w:p>
          <w:p w:rsidR="00286593" w:rsidRPr="00FB443A" w:rsidRDefault="00286593" w:rsidP="00407334">
            <w:pPr>
              <w:jc w:val="center"/>
              <w:rPr>
                <w:sz w:val="36"/>
                <w:szCs w:val="36"/>
              </w:rPr>
            </w:pPr>
            <w:r w:rsidRPr="00FB443A">
              <w:rPr>
                <w:sz w:val="36"/>
                <w:szCs w:val="36"/>
              </w:rPr>
              <w:lastRenderedPageBreak/>
              <w:t>23.07.</w:t>
            </w:r>
          </w:p>
          <w:p w:rsidR="00286593" w:rsidRPr="00FB443A" w:rsidRDefault="00286593" w:rsidP="00407334">
            <w:pPr>
              <w:jc w:val="center"/>
              <w:rPr>
                <w:sz w:val="36"/>
                <w:szCs w:val="36"/>
              </w:rPr>
            </w:pPr>
            <w:r w:rsidRPr="00FB443A">
              <w:rPr>
                <w:sz w:val="36"/>
                <w:szCs w:val="36"/>
              </w:rPr>
              <w:t>02.08.</w:t>
            </w:r>
          </w:p>
          <w:p w:rsidR="00286593" w:rsidRPr="00FB443A" w:rsidRDefault="00286593" w:rsidP="00407334">
            <w:pPr>
              <w:jc w:val="center"/>
              <w:rPr>
                <w:sz w:val="36"/>
                <w:szCs w:val="36"/>
              </w:rPr>
            </w:pPr>
            <w:r w:rsidRPr="00FB443A">
              <w:rPr>
                <w:sz w:val="36"/>
                <w:szCs w:val="36"/>
              </w:rPr>
              <w:t>12.08.</w:t>
            </w:r>
          </w:p>
          <w:p w:rsidR="00286593" w:rsidRPr="00FB443A" w:rsidRDefault="00286593" w:rsidP="00407334">
            <w:pPr>
              <w:jc w:val="center"/>
              <w:rPr>
                <w:sz w:val="36"/>
                <w:szCs w:val="36"/>
              </w:rPr>
            </w:pPr>
            <w:r w:rsidRPr="00FB443A">
              <w:rPr>
                <w:sz w:val="36"/>
                <w:szCs w:val="36"/>
              </w:rPr>
              <w:t>22.08.</w:t>
            </w:r>
          </w:p>
          <w:p w:rsidR="00286593" w:rsidRPr="00FB443A" w:rsidRDefault="00286593" w:rsidP="00407334">
            <w:pPr>
              <w:jc w:val="center"/>
              <w:rPr>
                <w:sz w:val="36"/>
                <w:szCs w:val="36"/>
              </w:rPr>
            </w:pPr>
            <w:r w:rsidRPr="00FB443A">
              <w:rPr>
                <w:sz w:val="36"/>
                <w:szCs w:val="36"/>
              </w:rPr>
              <w:t>01.09.</w:t>
            </w:r>
          </w:p>
          <w:p w:rsidR="00286593" w:rsidRPr="00FB443A" w:rsidRDefault="00286593" w:rsidP="00407334">
            <w:pPr>
              <w:jc w:val="center"/>
              <w:rPr>
                <w:sz w:val="26"/>
                <w:szCs w:val="26"/>
              </w:rPr>
            </w:pPr>
            <w:r w:rsidRPr="00FB443A">
              <w:rPr>
                <w:sz w:val="36"/>
                <w:szCs w:val="36"/>
              </w:rPr>
              <w:t>11.09.</w:t>
            </w:r>
          </w:p>
        </w:tc>
        <w:tc>
          <w:tcPr>
            <w:tcW w:w="2599" w:type="dxa"/>
            <w:vAlign w:val="center"/>
          </w:tcPr>
          <w:p w:rsidR="00286593" w:rsidRPr="00FB443A" w:rsidRDefault="00286593" w:rsidP="00407334">
            <w:pPr>
              <w:jc w:val="center"/>
              <w:rPr>
                <w:sz w:val="26"/>
                <w:szCs w:val="26"/>
              </w:rPr>
            </w:pPr>
            <w:r w:rsidRPr="00FB443A">
              <w:rPr>
                <w:sz w:val="26"/>
                <w:szCs w:val="26"/>
              </w:rPr>
              <w:lastRenderedPageBreak/>
              <w:t>BANJA LUKA -stara autobuska stanica</w:t>
            </w:r>
          </w:p>
        </w:tc>
        <w:tc>
          <w:tcPr>
            <w:tcW w:w="1164" w:type="dxa"/>
            <w:vAlign w:val="center"/>
          </w:tcPr>
          <w:p w:rsidR="00286593" w:rsidRPr="00FB443A" w:rsidRDefault="00286593" w:rsidP="00407334">
            <w:pPr>
              <w:jc w:val="center"/>
              <w:rPr>
                <w:sz w:val="26"/>
                <w:szCs w:val="26"/>
              </w:rPr>
            </w:pPr>
          </w:p>
        </w:tc>
        <w:tc>
          <w:tcPr>
            <w:tcW w:w="1851" w:type="dxa"/>
            <w:vMerge w:val="restart"/>
            <w:vAlign w:val="center"/>
          </w:tcPr>
          <w:p w:rsidR="00286593" w:rsidRPr="00FB443A" w:rsidRDefault="00286593" w:rsidP="00407334">
            <w:pPr>
              <w:jc w:val="center"/>
              <w:rPr>
                <w:b/>
                <w:sz w:val="30"/>
                <w:szCs w:val="30"/>
              </w:rPr>
            </w:pPr>
            <w:r w:rsidRPr="00FB443A">
              <w:rPr>
                <w:b/>
                <w:sz w:val="30"/>
                <w:szCs w:val="30"/>
              </w:rPr>
              <w:t>180 KM</w:t>
            </w:r>
          </w:p>
        </w:tc>
      </w:tr>
      <w:tr w:rsidR="00286593" w:rsidRPr="00FB443A" w:rsidTr="00407334">
        <w:trPr>
          <w:trHeight w:val="497"/>
          <w:jc w:val="center"/>
        </w:trPr>
        <w:tc>
          <w:tcPr>
            <w:tcW w:w="1844" w:type="dxa"/>
            <w:vMerge/>
            <w:vAlign w:val="center"/>
          </w:tcPr>
          <w:p w:rsidR="00286593" w:rsidRPr="00FB443A" w:rsidRDefault="00286593" w:rsidP="00407334">
            <w:pPr>
              <w:jc w:val="center"/>
            </w:pPr>
          </w:p>
        </w:tc>
        <w:tc>
          <w:tcPr>
            <w:tcW w:w="1843" w:type="dxa"/>
            <w:vMerge/>
            <w:vAlign w:val="center"/>
          </w:tcPr>
          <w:p w:rsidR="00286593" w:rsidRPr="00FB443A" w:rsidRDefault="00286593" w:rsidP="00407334">
            <w:pPr>
              <w:jc w:val="center"/>
              <w:rPr>
                <w:sz w:val="26"/>
                <w:szCs w:val="26"/>
              </w:rPr>
            </w:pPr>
          </w:p>
        </w:tc>
        <w:tc>
          <w:tcPr>
            <w:tcW w:w="2599" w:type="dxa"/>
            <w:vAlign w:val="center"/>
          </w:tcPr>
          <w:p w:rsidR="00286593" w:rsidRPr="00FB443A" w:rsidRDefault="00286593" w:rsidP="00407334">
            <w:pPr>
              <w:jc w:val="center"/>
              <w:rPr>
                <w:sz w:val="26"/>
                <w:szCs w:val="26"/>
              </w:rPr>
            </w:pPr>
            <w:r w:rsidRPr="00FB443A">
              <w:rPr>
                <w:sz w:val="26"/>
                <w:szCs w:val="26"/>
              </w:rPr>
              <w:t>PRNJAVOR</w:t>
            </w:r>
          </w:p>
        </w:tc>
        <w:tc>
          <w:tcPr>
            <w:tcW w:w="1164" w:type="dxa"/>
            <w:vAlign w:val="center"/>
          </w:tcPr>
          <w:p w:rsidR="00286593" w:rsidRPr="00FB443A" w:rsidRDefault="00286593" w:rsidP="00407334">
            <w:pPr>
              <w:jc w:val="center"/>
              <w:rPr>
                <w:sz w:val="26"/>
                <w:szCs w:val="26"/>
              </w:rPr>
            </w:pPr>
          </w:p>
        </w:tc>
        <w:tc>
          <w:tcPr>
            <w:tcW w:w="1851" w:type="dxa"/>
            <w:vMerge/>
            <w:vAlign w:val="center"/>
          </w:tcPr>
          <w:p w:rsidR="00286593" w:rsidRPr="00FB443A" w:rsidRDefault="00286593" w:rsidP="00407334">
            <w:pPr>
              <w:jc w:val="center"/>
              <w:rPr>
                <w:b/>
                <w:sz w:val="30"/>
                <w:szCs w:val="30"/>
              </w:rPr>
            </w:pPr>
          </w:p>
        </w:tc>
      </w:tr>
      <w:tr w:rsidR="00286593" w:rsidRPr="00FB443A" w:rsidTr="00407334">
        <w:trPr>
          <w:trHeight w:val="497"/>
          <w:jc w:val="center"/>
        </w:trPr>
        <w:tc>
          <w:tcPr>
            <w:tcW w:w="1844" w:type="dxa"/>
            <w:vMerge/>
            <w:vAlign w:val="center"/>
          </w:tcPr>
          <w:p w:rsidR="00286593" w:rsidRPr="00FB443A" w:rsidRDefault="00286593" w:rsidP="00407334">
            <w:pPr>
              <w:jc w:val="center"/>
            </w:pPr>
          </w:p>
        </w:tc>
        <w:tc>
          <w:tcPr>
            <w:tcW w:w="1843" w:type="dxa"/>
            <w:vMerge/>
            <w:vAlign w:val="center"/>
          </w:tcPr>
          <w:p w:rsidR="00286593" w:rsidRPr="00FB443A" w:rsidRDefault="00286593" w:rsidP="00407334">
            <w:pPr>
              <w:jc w:val="center"/>
              <w:rPr>
                <w:sz w:val="26"/>
                <w:szCs w:val="26"/>
              </w:rPr>
            </w:pPr>
          </w:p>
        </w:tc>
        <w:tc>
          <w:tcPr>
            <w:tcW w:w="2599" w:type="dxa"/>
            <w:vAlign w:val="center"/>
          </w:tcPr>
          <w:p w:rsidR="00286593" w:rsidRPr="00FB443A" w:rsidRDefault="00286593" w:rsidP="00407334">
            <w:pPr>
              <w:jc w:val="center"/>
              <w:rPr>
                <w:sz w:val="26"/>
                <w:szCs w:val="26"/>
              </w:rPr>
            </w:pPr>
            <w:r w:rsidRPr="00FB443A">
              <w:rPr>
                <w:sz w:val="26"/>
                <w:szCs w:val="26"/>
              </w:rPr>
              <w:t>DERVENTA</w:t>
            </w:r>
          </w:p>
          <w:p w:rsidR="00286593" w:rsidRPr="00FB443A" w:rsidRDefault="00286593" w:rsidP="00407334">
            <w:pPr>
              <w:jc w:val="center"/>
              <w:rPr>
                <w:sz w:val="26"/>
                <w:szCs w:val="26"/>
              </w:rPr>
            </w:pPr>
            <w:r w:rsidRPr="00FB443A">
              <w:rPr>
                <w:sz w:val="26"/>
                <w:szCs w:val="26"/>
              </w:rPr>
              <w:t>autobuska stanica</w:t>
            </w:r>
          </w:p>
        </w:tc>
        <w:tc>
          <w:tcPr>
            <w:tcW w:w="1164" w:type="dxa"/>
            <w:vAlign w:val="center"/>
          </w:tcPr>
          <w:p w:rsidR="00286593" w:rsidRPr="00FB443A" w:rsidRDefault="00286593" w:rsidP="00407334">
            <w:pPr>
              <w:jc w:val="center"/>
              <w:rPr>
                <w:sz w:val="26"/>
                <w:szCs w:val="26"/>
              </w:rPr>
            </w:pPr>
          </w:p>
        </w:tc>
        <w:tc>
          <w:tcPr>
            <w:tcW w:w="1851" w:type="dxa"/>
            <w:vMerge w:val="restart"/>
            <w:vAlign w:val="center"/>
          </w:tcPr>
          <w:p w:rsidR="00286593" w:rsidRPr="00FB443A" w:rsidRDefault="00286593" w:rsidP="00407334">
            <w:pPr>
              <w:jc w:val="center"/>
              <w:rPr>
                <w:b/>
                <w:sz w:val="30"/>
                <w:szCs w:val="30"/>
              </w:rPr>
            </w:pPr>
            <w:r w:rsidRPr="00FB443A">
              <w:rPr>
                <w:b/>
                <w:sz w:val="30"/>
                <w:szCs w:val="30"/>
              </w:rPr>
              <w:t>160 KM</w:t>
            </w:r>
          </w:p>
        </w:tc>
      </w:tr>
      <w:tr w:rsidR="00286593" w:rsidRPr="00FB443A" w:rsidTr="00407334">
        <w:trPr>
          <w:trHeight w:val="498"/>
          <w:jc w:val="center"/>
        </w:trPr>
        <w:tc>
          <w:tcPr>
            <w:tcW w:w="1844" w:type="dxa"/>
            <w:vMerge/>
            <w:vAlign w:val="center"/>
          </w:tcPr>
          <w:p w:rsidR="00286593" w:rsidRPr="00FB443A" w:rsidRDefault="00286593" w:rsidP="00407334">
            <w:pPr>
              <w:jc w:val="center"/>
            </w:pPr>
          </w:p>
        </w:tc>
        <w:tc>
          <w:tcPr>
            <w:tcW w:w="1843" w:type="dxa"/>
            <w:vMerge/>
            <w:vAlign w:val="center"/>
          </w:tcPr>
          <w:p w:rsidR="00286593" w:rsidRPr="00FB443A" w:rsidRDefault="00286593" w:rsidP="00407334">
            <w:pPr>
              <w:jc w:val="center"/>
              <w:rPr>
                <w:sz w:val="26"/>
                <w:szCs w:val="26"/>
              </w:rPr>
            </w:pPr>
          </w:p>
        </w:tc>
        <w:tc>
          <w:tcPr>
            <w:tcW w:w="2599" w:type="dxa"/>
            <w:vAlign w:val="center"/>
          </w:tcPr>
          <w:p w:rsidR="00286593" w:rsidRPr="00FB443A" w:rsidRDefault="00286593" w:rsidP="00407334">
            <w:pPr>
              <w:jc w:val="center"/>
              <w:rPr>
                <w:sz w:val="26"/>
                <w:szCs w:val="26"/>
              </w:rPr>
            </w:pPr>
            <w:r w:rsidRPr="00FB443A">
              <w:rPr>
                <w:sz w:val="26"/>
                <w:szCs w:val="26"/>
              </w:rPr>
              <w:t>ŠEŠLIJE</w:t>
            </w:r>
          </w:p>
        </w:tc>
        <w:tc>
          <w:tcPr>
            <w:tcW w:w="1164" w:type="dxa"/>
            <w:vAlign w:val="center"/>
          </w:tcPr>
          <w:p w:rsidR="00286593" w:rsidRPr="00FB443A" w:rsidRDefault="00286593" w:rsidP="00407334">
            <w:pPr>
              <w:jc w:val="center"/>
              <w:rPr>
                <w:sz w:val="26"/>
                <w:szCs w:val="26"/>
              </w:rPr>
            </w:pPr>
          </w:p>
        </w:tc>
        <w:tc>
          <w:tcPr>
            <w:tcW w:w="1851" w:type="dxa"/>
            <w:vMerge/>
            <w:vAlign w:val="center"/>
          </w:tcPr>
          <w:p w:rsidR="00286593" w:rsidRPr="00FB443A" w:rsidRDefault="00286593" w:rsidP="00407334">
            <w:pPr>
              <w:jc w:val="center"/>
              <w:rPr>
                <w:b/>
                <w:sz w:val="30"/>
                <w:szCs w:val="30"/>
              </w:rPr>
            </w:pPr>
          </w:p>
        </w:tc>
      </w:tr>
      <w:tr w:rsidR="00286593" w:rsidRPr="00FB443A" w:rsidTr="00407334">
        <w:trPr>
          <w:trHeight w:val="497"/>
          <w:jc w:val="center"/>
        </w:trPr>
        <w:tc>
          <w:tcPr>
            <w:tcW w:w="1844" w:type="dxa"/>
            <w:vMerge/>
            <w:vAlign w:val="center"/>
          </w:tcPr>
          <w:p w:rsidR="00286593" w:rsidRPr="00FB443A" w:rsidRDefault="00286593" w:rsidP="00407334">
            <w:pPr>
              <w:jc w:val="center"/>
            </w:pPr>
          </w:p>
        </w:tc>
        <w:tc>
          <w:tcPr>
            <w:tcW w:w="1843" w:type="dxa"/>
            <w:vMerge/>
            <w:vAlign w:val="center"/>
          </w:tcPr>
          <w:p w:rsidR="00286593" w:rsidRPr="00FB443A" w:rsidRDefault="00286593" w:rsidP="00407334">
            <w:pPr>
              <w:jc w:val="center"/>
              <w:rPr>
                <w:sz w:val="26"/>
                <w:szCs w:val="26"/>
              </w:rPr>
            </w:pPr>
          </w:p>
        </w:tc>
        <w:tc>
          <w:tcPr>
            <w:tcW w:w="2599" w:type="dxa"/>
            <w:vAlign w:val="center"/>
          </w:tcPr>
          <w:p w:rsidR="00286593" w:rsidRPr="00FB443A" w:rsidRDefault="00286593" w:rsidP="00407334">
            <w:pPr>
              <w:jc w:val="center"/>
              <w:rPr>
                <w:sz w:val="26"/>
                <w:szCs w:val="26"/>
              </w:rPr>
            </w:pPr>
            <w:r w:rsidRPr="00FB443A">
              <w:rPr>
                <w:sz w:val="26"/>
                <w:szCs w:val="26"/>
              </w:rPr>
              <w:t>MODRIČA</w:t>
            </w:r>
          </w:p>
          <w:p w:rsidR="00286593" w:rsidRPr="00FB443A" w:rsidRDefault="00286593" w:rsidP="00407334">
            <w:pPr>
              <w:jc w:val="center"/>
              <w:rPr>
                <w:sz w:val="26"/>
                <w:szCs w:val="26"/>
              </w:rPr>
            </w:pPr>
            <w:r w:rsidRPr="00FB443A">
              <w:rPr>
                <w:sz w:val="26"/>
                <w:szCs w:val="26"/>
              </w:rPr>
              <w:t>kafić Bolero</w:t>
            </w:r>
          </w:p>
        </w:tc>
        <w:tc>
          <w:tcPr>
            <w:tcW w:w="1164" w:type="dxa"/>
            <w:vAlign w:val="center"/>
          </w:tcPr>
          <w:p w:rsidR="00286593" w:rsidRPr="00FB443A" w:rsidRDefault="00286593" w:rsidP="00407334">
            <w:pPr>
              <w:jc w:val="center"/>
              <w:rPr>
                <w:sz w:val="26"/>
                <w:szCs w:val="26"/>
              </w:rPr>
            </w:pPr>
          </w:p>
        </w:tc>
        <w:tc>
          <w:tcPr>
            <w:tcW w:w="1851" w:type="dxa"/>
            <w:vMerge/>
            <w:vAlign w:val="center"/>
          </w:tcPr>
          <w:p w:rsidR="00286593" w:rsidRPr="00FB443A" w:rsidRDefault="00286593" w:rsidP="00407334">
            <w:pPr>
              <w:jc w:val="center"/>
              <w:rPr>
                <w:b/>
                <w:sz w:val="30"/>
                <w:szCs w:val="30"/>
              </w:rPr>
            </w:pPr>
          </w:p>
        </w:tc>
      </w:tr>
      <w:tr w:rsidR="00286593" w:rsidRPr="00FB443A" w:rsidTr="00407334">
        <w:trPr>
          <w:trHeight w:val="497"/>
          <w:jc w:val="center"/>
        </w:trPr>
        <w:tc>
          <w:tcPr>
            <w:tcW w:w="1844" w:type="dxa"/>
            <w:vMerge/>
            <w:vAlign w:val="center"/>
          </w:tcPr>
          <w:p w:rsidR="00286593" w:rsidRPr="00FB443A" w:rsidRDefault="00286593" w:rsidP="00407334">
            <w:pPr>
              <w:jc w:val="center"/>
            </w:pPr>
          </w:p>
        </w:tc>
        <w:tc>
          <w:tcPr>
            <w:tcW w:w="1843" w:type="dxa"/>
            <w:vMerge/>
            <w:vAlign w:val="center"/>
          </w:tcPr>
          <w:p w:rsidR="00286593" w:rsidRPr="00FB443A" w:rsidRDefault="00286593" w:rsidP="00407334">
            <w:pPr>
              <w:jc w:val="center"/>
              <w:rPr>
                <w:sz w:val="26"/>
                <w:szCs w:val="26"/>
              </w:rPr>
            </w:pPr>
          </w:p>
        </w:tc>
        <w:tc>
          <w:tcPr>
            <w:tcW w:w="2599" w:type="dxa"/>
            <w:vAlign w:val="center"/>
          </w:tcPr>
          <w:p w:rsidR="00286593" w:rsidRPr="007E468E" w:rsidRDefault="00286593" w:rsidP="00407334">
            <w:pPr>
              <w:jc w:val="center"/>
              <w:rPr>
                <w:sz w:val="26"/>
                <w:szCs w:val="26"/>
              </w:rPr>
            </w:pPr>
            <w:r w:rsidRPr="007E468E">
              <w:rPr>
                <w:sz w:val="26"/>
                <w:szCs w:val="26"/>
              </w:rPr>
              <w:t>BRČKO-benzinska pumpa kod parka</w:t>
            </w:r>
          </w:p>
        </w:tc>
        <w:tc>
          <w:tcPr>
            <w:tcW w:w="1164" w:type="dxa"/>
            <w:vAlign w:val="center"/>
          </w:tcPr>
          <w:p w:rsidR="00286593" w:rsidRPr="007E468E" w:rsidRDefault="00286593" w:rsidP="00407334">
            <w:pPr>
              <w:jc w:val="center"/>
              <w:rPr>
                <w:sz w:val="26"/>
                <w:szCs w:val="26"/>
              </w:rPr>
            </w:pPr>
          </w:p>
        </w:tc>
        <w:tc>
          <w:tcPr>
            <w:tcW w:w="1851" w:type="dxa"/>
            <w:vAlign w:val="center"/>
          </w:tcPr>
          <w:p w:rsidR="00286593" w:rsidRPr="00FB443A" w:rsidRDefault="00286593" w:rsidP="00407334">
            <w:pPr>
              <w:jc w:val="center"/>
              <w:rPr>
                <w:b/>
                <w:sz w:val="30"/>
                <w:szCs w:val="30"/>
              </w:rPr>
            </w:pPr>
            <w:r w:rsidRPr="00FB443A">
              <w:rPr>
                <w:b/>
                <w:sz w:val="30"/>
                <w:szCs w:val="30"/>
              </w:rPr>
              <w:t>150 KM</w:t>
            </w:r>
          </w:p>
        </w:tc>
      </w:tr>
      <w:tr w:rsidR="00286593" w:rsidRPr="00FB443A" w:rsidTr="00407334">
        <w:trPr>
          <w:trHeight w:val="498"/>
          <w:jc w:val="center"/>
        </w:trPr>
        <w:tc>
          <w:tcPr>
            <w:tcW w:w="1844" w:type="dxa"/>
            <w:vMerge/>
            <w:vAlign w:val="center"/>
          </w:tcPr>
          <w:p w:rsidR="00286593" w:rsidRPr="00FB443A" w:rsidRDefault="00286593" w:rsidP="00407334">
            <w:pPr>
              <w:jc w:val="center"/>
            </w:pPr>
          </w:p>
        </w:tc>
        <w:tc>
          <w:tcPr>
            <w:tcW w:w="1843" w:type="dxa"/>
            <w:vMerge/>
            <w:vAlign w:val="center"/>
          </w:tcPr>
          <w:p w:rsidR="00286593" w:rsidRPr="00FB443A" w:rsidRDefault="00286593" w:rsidP="00407334">
            <w:pPr>
              <w:jc w:val="center"/>
              <w:rPr>
                <w:sz w:val="26"/>
                <w:szCs w:val="26"/>
              </w:rPr>
            </w:pPr>
          </w:p>
        </w:tc>
        <w:tc>
          <w:tcPr>
            <w:tcW w:w="2599" w:type="dxa"/>
            <w:vAlign w:val="center"/>
          </w:tcPr>
          <w:p w:rsidR="00286593" w:rsidRPr="00FB443A" w:rsidRDefault="00286593" w:rsidP="00407334">
            <w:pPr>
              <w:jc w:val="center"/>
              <w:rPr>
                <w:sz w:val="26"/>
                <w:szCs w:val="26"/>
              </w:rPr>
            </w:pPr>
            <w:r w:rsidRPr="00FB443A">
              <w:rPr>
                <w:sz w:val="26"/>
                <w:szCs w:val="26"/>
              </w:rPr>
              <w:t>BIJELJINA</w:t>
            </w:r>
          </w:p>
          <w:p w:rsidR="00286593" w:rsidRPr="00FB443A" w:rsidRDefault="00286593" w:rsidP="00407334">
            <w:pPr>
              <w:jc w:val="center"/>
              <w:rPr>
                <w:sz w:val="26"/>
                <w:szCs w:val="26"/>
              </w:rPr>
            </w:pPr>
            <w:r w:rsidRPr="00FB443A">
              <w:rPr>
                <w:sz w:val="26"/>
                <w:szCs w:val="26"/>
              </w:rPr>
              <w:t>parking Saborne crkve</w:t>
            </w:r>
          </w:p>
        </w:tc>
        <w:tc>
          <w:tcPr>
            <w:tcW w:w="1164" w:type="dxa"/>
            <w:vAlign w:val="center"/>
          </w:tcPr>
          <w:p w:rsidR="00286593" w:rsidRPr="00FB443A" w:rsidRDefault="00286593" w:rsidP="00407334">
            <w:pPr>
              <w:jc w:val="center"/>
              <w:rPr>
                <w:sz w:val="26"/>
                <w:szCs w:val="26"/>
              </w:rPr>
            </w:pPr>
          </w:p>
        </w:tc>
        <w:tc>
          <w:tcPr>
            <w:tcW w:w="1851" w:type="dxa"/>
            <w:vAlign w:val="center"/>
          </w:tcPr>
          <w:p w:rsidR="00286593" w:rsidRPr="00FB443A" w:rsidRDefault="00286593" w:rsidP="00407334">
            <w:pPr>
              <w:jc w:val="center"/>
              <w:rPr>
                <w:b/>
                <w:sz w:val="30"/>
                <w:szCs w:val="30"/>
              </w:rPr>
            </w:pPr>
            <w:r w:rsidRPr="00FB443A">
              <w:rPr>
                <w:b/>
                <w:sz w:val="30"/>
                <w:szCs w:val="30"/>
              </w:rPr>
              <w:t>140 KM</w:t>
            </w:r>
          </w:p>
        </w:tc>
      </w:tr>
    </w:tbl>
    <w:p w:rsidR="00286593" w:rsidRPr="00532801" w:rsidRDefault="00286593" w:rsidP="00286593">
      <w:r>
        <w:t xml:space="preserve">           Cijene autobuskog prevoza su izražene u KM za smjene boravka od 10 noći.</w:t>
      </w:r>
    </w:p>
    <w:p w:rsidR="00286593" w:rsidRPr="003E7C1C" w:rsidRDefault="00286593" w:rsidP="00286593">
      <w:pPr>
        <w:rPr>
          <w:b/>
          <w:u w:val="single"/>
        </w:rPr>
      </w:pPr>
      <w:r w:rsidRPr="003E7C1C">
        <w:rPr>
          <w:b/>
          <w:u w:val="single"/>
        </w:rPr>
        <w:t>Popusti za djecu:</w:t>
      </w:r>
    </w:p>
    <w:p w:rsidR="00286593" w:rsidRPr="00286593" w:rsidRDefault="00286593" w:rsidP="00286593">
      <w:pPr>
        <w:widowControl/>
        <w:numPr>
          <w:ilvl w:val="0"/>
          <w:numId w:val="14"/>
        </w:numPr>
        <w:suppressAutoHyphens w:val="0"/>
        <w:autoSpaceDN/>
        <w:textAlignment w:val="auto"/>
        <w:rPr>
          <w:lang w:val="en-US"/>
        </w:rPr>
      </w:pPr>
      <w:r w:rsidRPr="00286593">
        <w:rPr>
          <w:lang w:val="en-US"/>
        </w:rPr>
        <w:t>djeca do 2 god. – GRATIS (nemaju svoje sjedište)</w:t>
      </w:r>
    </w:p>
    <w:p w:rsidR="00286593" w:rsidRPr="006F1E70" w:rsidRDefault="00286593" w:rsidP="00286593">
      <w:pPr>
        <w:widowControl/>
        <w:numPr>
          <w:ilvl w:val="0"/>
          <w:numId w:val="14"/>
        </w:numPr>
        <w:suppressAutoHyphens w:val="0"/>
        <w:autoSpaceDN/>
        <w:textAlignment w:val="auto"/>
      </w:pPr>
      <w:r w:rsidRPr="006F1E70">
        <w:t>dijete  2-10 god. – popust od 50% (ima sjedište u autobusu )</w:t>
      </w:r>
    </w:p>
    <w:p w:rsidR="00286593" w:rsidRPr="00F36A3D" w:rsidRDefault="00286593" w:rsidP="00286593">
      <w:pPr>
        <w:jc w:val="both"/>
        <w:rPr>
          <w:sz w:val="20"/>
          <w:szCs w:val="20"/>
        </w:rPr>
      </w:pPr>
      <w:r w:rsidRPr="006F1E70">
        <w:rPr>
          <w:color w:val="333333"/>
          <w:sz w:val="20"/>
          <w:szCs w:val="20"/>
          <w:shd w:val="clear" w:color="auto" w:fill="FFFFFF"/>
        </w:rPr>
        <w:t xml:space="preserve">U autobusima je zabranjeno pušenje, konzumiranje alkohola i opojnih sredstava. WC nije u upotrebi. Agencija pravi raspored sjedenja u autobusu uzimajući u obzir Vaše napomene, starost putnika (stara lica i porodice s djecom), kao i vrijeme uplate. Putnik će prihvatiti bilo koje mjesto koje mu dodjeli agencija. Raspored sjedenja je istaknut na autobusu prilikom polaska. U toku puta se prave pauze za odmor čiju dužinu i mjesto određuje agencija. </w:t>
      </w:r>
    </w:p>
    <w:p w:rsidR="00286593" w:rsidRDefault="00286593" w:rsidP="00286593">
      <w:pPr>
        <w:jc w:val="center"/>
        <w:rPr>
          <w:rFonts w:asciiTheme="minorHAnsi" w:hAnsiTheme="minorHAnsi" w:cstheme="minorHAnsi"/>
          <w:b/>
          <w:i/>
          <w:caps/>
          <w:color w:val="7030A0"/>
          <w:sz w:val="36"/>
          <w:szCs w:val="36"/>
          <w:shd w:val="clear" w:color="auto" w:fill="FFFFFF"/>
          <w:lang w:val="en-US"/>
        </w:rPr>
      </w:pPr>
      <w:r w:rsidRPr="00286593">
        <w:rPr>
          <w:rFonts w:asciiTheme="minorHAnsi" w:hAnsiTheme="minorHAnsi" w:cstheme="minorHAnsi"/>
          <w:b/>
          <w:i/>
          <w:caps/>
          <w:color w:val="7030A0"/>
          <w:sz w:val="36"/>
          <w:szCs w:val="36"/>
          <w:shd w:val="clear" w:color="auto" w:fill="FFFFFF"/>
          <w:lang w:val="en-US"/>
        </w:rPr>
        <w:t>OPISI VILA</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HOTELAPART OCEANIS</w:t>
      </w:r>
    </w:p>
    <w:p w:rsidR="00286593" w:rsidRPr="00286593" w:rsidRDefault="00286593" w:rsidP="00286593">
      <w:pPr>
        <w:jc w:val="center"/>
        <w:rPr>
          <w:i/>
          <w:color w:val="7030A0"/>
          <w:sz w:val="36"/>
          <w:szCs w:val="36"/>
        </w:rPr>
      </w:pPr>
      <w:r w:rsidRPr="007E468E">
        <w:rPr>
          <w:sz w:val="20"/>
          <w:szCs w:val="28"/>
        </w:rPr>
        <w:t>Hotel se nalazi na oko 200m od plaže. Postoji mogućnost doplate za noćenje sa doručkom. Hotel raspolaže sa 1/2,1/3,1/4 studiima i 1/5 duplexima koji posjeduju kuhinju,twc, terasu, tv,klima uređaj, telefon i peškire. Besplatno korišćenje interneta u restoranu i lobi baru.  Hotel posjeduje posebne rampe i lift za osobe sa invalide.Klima uređaj-5EUR/dan-plaćanje na licu mjesta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ANDREA</w:t>
      </w:r>
    </w:p>
    <w:p w:rsidR="00286593" w:rsidRPr="00286593" w:rsidRDefault="00286593" w:rsidP="00286593">
      <w:pPr>
        <w:jc w:val="both"/>
        <w:rPr>
          <w:sz w:val="20"/>
          <w:szCs w:val="28"/>
          <w:lang w:val="en-US"/>
        </w:rPr>
      </w:pPr>
      <w:r w:rsidRPr="00286593">
        <w:rPr>
          <w:sz w:val="20"/>
          <w:szCs w:val="28"/>
          <w:lang w:val="en-US"/>
        </w:rPr>
        <w:t>Nalazi se na oko 50m od plaže. Vila raspolaže sa 1/2,1/3 i 1/4 studiima na drugom spratu sa pogledom na ulicu i more. Studiji posjeduju kuhinju, twc, terasu, TV, i klima uređaj-5EUR/dan-plaćanje na licu mjesta.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ASTARTI</w:t>
      </w:r>
    </w:p>
    <w:p w:rsidR="00286593" w:rsidRPr="007E468E" w:rsidRDefault="00286593" w:rsidP="00286593">
      <w:pPr>
        <w:jc w:val="both"/>
        <w:rPr>
          <w:sz w:val="20"/>
          <w:szCs w:val="28"/>
        </w:rPr>
      </w:pPr>
      <w:r w:rsidRPr="00286593">
        <w:rPr>
          <w:sz w:val="20"/>
          <w:szCs w:val="28"/>
          <w:lang w:val="en-US"/>
        </w:rPr>
        <w:t xml:space="preserve">Novosagrađena vila Astarti se nalazi u centralnom dijelu Leptokarije na oko 120 metara udaljenosti od plaže. </w:t>
      </w:r>
      <w:r w:rsidRPr="007E468E">
        <w:rPr>
          <w:sz w:val="20"/>
          <w:szCs w:val="28"/>
        </w:rPr>
        <w:t>U okviru kompleksa, nalazi se bazen, mini park i recepcija. Raspolažu moderno opremljenim 1/2 i 1/3 studijima, koji su smješteni na prvom i drugom spratu. Sve smještajne jedinice posjeduju osnovno opremljenu kuhinju srazmjerno broju ležajeva, kupatilo, terasu, LCD TV i klima uređaj čije je korišćenje uključeno u cijenu najma apartmana. U vili postoji i mogućnosti korišćenja WiFi interneta, tokom boravka, gosti sami vode računa o higijeni apartmana, dok se promjena posteljine vrši jedanput u toku boravka.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DIMITRIS 2</w:t>
      </w:r>
    </w:p>
    <w:p w:rsidR="00286593" w:rsidRPr="00286593" w:rsidRDefault="00286593" w:rsidP="00286593">
      <w:pPr>
        <w:jc w:val="both"/>
        <w:rPr>
          <w:sz w:val="20"/>
          <w:szCs w:val="28"/>
          <w:lang w:val="en-US"/>
        </w:rPr>
      </w:pPr>
      <w:r w:rsidRPr="00286593">
        <w:rPr>
          <w:sz w:val="20"/>
          <w:szCs w:val="28"/>
          <w:lang w:val="en-US"/>
        </w:rPr>
        <w:t>Vila se nalazi na oko 50m od plaže. Vila raspolaže sa 1/2,1/3 i 1/4 studiima I 1/4 apartmanima. Studiji posjeduju kuhinju, twc, terasu, TV, i klima uređaj. Promjena posteljine je na 5 dana.Klima uređaj-5EUR/dan-plaćanje na licu mjesta.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bookmarkStart w:id="0" w:name="_GoBack"/>
      <w:bookmarkEnd w:id="0"/>
      <w:r w:rsidRPr="00286593">
        <w:rPr>
          <w:rFonts w:asciiTheme="minorHAnsi" w:hAnsiTheme="minorHAnsi" w:cstheme="minorHAnsi"/>
          <w:b/>
          <w:caps/>
          <w:color w:val="7030A0"/>
          <w:sz w:val="32"/>
          <w:szCs w:val="20"/>
          <w:u w:val="single"/>
          <w:shd w:val="clear" w:color="auto" w:fill="FFFFFF"/>
          <w:lang w:val="en-US"/>
        </w:rPr>
        <w:t>KUćA PLA</w:t>
      </w:r>
      <w:r w:rsidRPr="007E2B83">
        <w:rPr>
          <w:rFonts w:asciiTheme="minorHAnsi" w:hAnsiTheme="minorHAnsi" w:cstheme="minorHAnsi"/>
          <w:b/>
          <w:caps/>
          <w:color w:val="7030A0"/>
          <w:sz w:val="32"/>
          <w:szCs w:val="20"/>
          <w:u w:val="single"/>
          <w:shd w:val="clear" w:color="auto" w:fill="FFFFFF"/>
          <w:lang w:val="sr-Latn-BA"/>
        </w:rPr>
        <w:t>Ž</w:t>
      </w:r>
      <w:r w:rsidRPr="00286593">
        <w:rPr>
          <w:rFonts w:asciiTheme="minorHAnsi" w:hAnsiTheme="minorHAnsi" w:cstheme="minorHAnsi"/>
          <w:b/>
          <w:caps/>
          <w:color w:val="7030A0"/>
          <w:sz w:val="32"/>
          <w:szCs w:val="20"/>
          <w:u w:val="single"/>
          <w:shd w:val="clear" w:color="auto" w:fill="FFFFFF"/>
          <w:lang w:val="en-US"/>
        </w:rPr>
        <w:t>A</w:t>
      </w:r>
    </w:p>
    <w:p w:rsidR="00286593" w:rsidRPr="00286593" w:rsidRDefault="00286593" w:rsidP="00286593">
      <w:pPr>
        <w:rPr>
          <w:rStyle w:val="IntenseEmphasis"/>
          <w:b w:val="0"/>
          <w:i w:val="0"/>
          <w:color w:val="0D0D0D"/>
          <w:sz w:val="20"/>
          <w:szCs w:val="20"/>
          <w:lang w:val="en-US"/>
        </w:rPr>
      </w:pPr>
      <w:r w:rsidRPr="00286593">
        <w:rPr>
          <w:rStyle w:val="IntenseEmphasis"/>
          <w:color w:val="0D0D0D"/>
          <w:lang w:val="en-US"/>
        </w:rPr>
        <w:t>Lokacija: </w:t>
      </w:r>
      <w:r w:rsidRPr="00286593">
        <w:rPr>
          <w:rStyle w:val="IntenseEmphasis"/>
          <w:color w:val="0D0D0D"/>
          <w:sz w:val="20"/>
          <w:szCs w:val="20"/>
          <w:lang w:val="en-US"/>
        </w:rPr>
        <w:t>70m od plaže</w:t>
      </w:r>
      <w:r w:rsidRPr="00286593">
        <w:rPr>
          <w:rStyle w:val="IntenseEmphasis"/>
          <w:color w:val="0D0D0D"/>
          <w:lang w:val="en-US"/>
        </w:rPr>
        <w:br/>
        <w:t>Smještaj: </w:t>
      </w:r>
      <w:r w:rsidRPr="00286593">
        <w:rPr>
          <w:rStyle w:val="IntenseEmphasis"/>
          <w:color w:val="0D0D0D"/>
          <w:sz w:val="20"/>
          <w:szCs w:val="20"/>
          <w:lang w:val="en-US"/>
        </w:rPr>
        <w:t>Studiji za dvije i tri osobe u prizemlju, na prvom i drugom spratu. Ležajevi - klasični francuski i singl ležajevi, kuhinjski blok, televizor, klima uređaj, kupatilo, terasa. Korišćenje klima uređaja je uključeno u cijenu.</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JORGOS</w:t>
      </w:r>
    </w:p>
    <w:p w:rsidR="00286593" w:rsidRPr="00286593" w:rsidRDefault="00286593" w:rsidP="00286593">
      <w:pPr>
        <w:jc w:val="both"/>
        <w:rPr>
          <w:rFonts w:asciiTheme="minorHAnsi" w:hAnsiTheme="minorHAnsi" w:cstheme="minorHAnsi"/>
          <w:sz w:val="20"/>
          <w:shd w:val="clear" w:color="auto" w:fill="FFFFFF"/>
          <w:lang w:val="en-US"/>
        </w:rPr>
      </w:pPr>
      <w:r w:rsidRPr="00286593">
        <w:rPr>
          <w:rFonts w:asciiTheme="minorHAnsi" w:hAnsiTheme="minorHAnsi" w:cstheme="minorHAnsi"/>
          <w:sz w:val="20"/>
          <w:shd w:val="clear" w:color="auto" w:fill="FFFFFF"/>
          <w:lang w:val="en-US"/>
        </w:rPr>
        <w:t>Vila se nalazi u centralnom, najljepšem dijelu Leptokarije, na svega 10-ak metara od plaže. Dvokrevetni i trokrevetni studiji, sa francuskim ležajem po grčkim standardima (nešto užim), koji su smješteni na prvom i drugom spratu i posjeduju fizički (vratima) odvojenu, osnovno opremljenu kuhinju (frižider, rešo, posuđe i escajg srazmjerno broju ležajeva). Svaki studio posjeduje kupatilo, TV, klima uređaj se dodatno naplaćuje 4€ dnevno, i prostranu terasu sa pogledom na more. U neposrednoj blizini vile nalazi se veliki broj kafića, restorana i prodavnica. Promjena posteljine se vrši jedanput u toku boravka.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SOFIA</w:t>
      </w:r>
    </w:p>
    <w:p w:rsidR="00286593" w:rsidRPr="00286593" w:rsidRDefault="00286593" w:rsidP="00286593">
      <w:pPr>
        <w:jc w:val="both"/>
        <w:rPr>
          <w:rFonts w:asciiTheme="minorHAnsi" w:hAnsiTheme="minorHAnsi" w:cstheme="minorHAnsi"/>
          <w:sz w:val="20"/>
          <w:shd w:val="clear" w:color="auto" w:fill="FFFFFF"/>
          <w:lang w:val="en-US"/>
        </w:rPr>
      </w:pPr>
      <w:r w:rsidRPr="00286593">
        <w:rPr>
          <w:rFonts w:asciiTheme="minorHAnsi" w:hAnsiTheme="minorHAnsi" w:cstheme="minorHAnsi"/>
          <w:sz w:val="20"/>
          <w:shd w:val="clear" w:color="auto" w:fill="FFFFFF"/>
          <w:lang w:val="en-US"/>
        </w:rPr>
        <w:t>Vila se nalazi na oko 160 metara od plaže, u mirnom, novom delu Leptokarije. Vila posjeduje potpuno nove, lijepo uređene trokrevetne i četvorokrevetne apartmane, smještene u prizemlju i na prvom spratu. Sve smještajne jedinice imaju osnovno opremljenu kuhinju srazmjerno broju ležajeva, kupatilo, po dve terase, TV i klima uređaj. Promjena posteljine je jedanput u toku boravka.Klima uređaj uključen u cijenu.</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MATINA</w:t>
      </w:r>
    </w:p>
    <w:p w:rsidR="00286593" w:rsidRPr="00286593" w:rsidRDefault="00286593" w:rsidP="00286593">
      <w:pPr>
        <w:shd w:val="clear" w:color="auto" w:fill="FFFFFF"/>
        <w:jc w:val="both"/>
        <w:rPr>
          <w:rFonts w:asciiTheme="minorHAnsi" w:hAnsiTheme="minorHAnsi" w:cstheme="minorHAnsi"/>
          <w:sz w:val="20"/>
          <w:lang w:val="en-US"/>
        </w:rPr>
      </w:pPr>
      <w:r w:rsidRPr="00286593">
        <w:rPr>
          <w:rFonts w:asciiTheme="minorHAnsi" w:hAnsiTheme="minorHAnsi" w:cstheme="minorHAnsi"/>
          <w:sz w:val="20"/>
          <w:lang w:val="en-US"/>
        </w:rPr>
        <w:t xml:space="preserve">Vila se nalazi na oko 50 metara udaljenosti od plaže, u neposrednoj blizini centra i naše vile Elvina. Vila raspolaže dvokrevetnim, trokrevetnim i četvorokrevetnim studijima, koji su smješteni na prvom i drugom spratu. Sve smještajne jedinice posjeduju osnovno opremljenu kuhinju srazmjerno broju ležajeva, kupatilo, prostranu terasu, TV i klima uređaj. Promjena posteljine je </w:t>
      </w:r>
      <w:r w:rsidRPr="00286593">
        <w:rPr>
          <w:rFonts w:asciiTheme="minorHAnsi" w:hAnsiTheme="minorHAnsi" w:cstheme="minorHAnsi"/>
          <w:sz w:val="20"/>
          <w:lang w:val="en-US"/>
        </w:rPr>
        <w:lastRenderedPageBreak/>
        <w:t>jedanput u toku boravka, a u vili postoji i mogućnost korišćenja WiFi interneta.Klima uređaj-5EUR/dan-plaćanje na licu mjesta.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MATINA NEW</w:t>
      </w:r>
    </w:p>
    <w:p w:rsidR="00286593" w:rsidRPr="00286593" w:rsidRDefault="00286593" w:rsidP="00286593">
      <w:pPr>
        <w:shd w:val="clear" w:color="auto" w:fill="FFFFFF"/>
        <w:jc w:val="both"/>
        <w:rPr>
          <w:rFonts w:asciiTheme="minorHAnsi" w:hAnsiTheme="minorHAnsi" w:cstheme="minorHAnsi"/>
          <w:sz w:val="20"/>
          <w:lang w:val="en-US"/>
        </w:rPr>
      </w:pPr>
      <w:r w:rsidRPr="00286593">
        <w:rPr>
          <w:rFonts w:asciiTheme="minorHAnsi" w:hAnsiTheme="minorHAnsi" w:cstheme="minorHAnsi"/>
          <w:sz w:val="20"/>
          <w:lang w:val="en-US"/>
        </w:rPr>
        <w:t>Na poslednjem spratu vile Matina, na oko 50 metara udaljenosti od plaže, nalazi se novosagrađeni studiji i apartmani koji nose naziv Matina New. U ponudi su lijepo uređeni dvokrevetni, trokrevetni i četvorokrevetni studiji kao i četvorokrevetni studiji kao i četvorokrevetni i petokrevetni apartmani izgrađeni 2017. godine. Svaka smještajna jedinica posjeduje osnovno opremljenu kuhinju, kupatilo, TV i klima uređaj čije je korišćenje uključeno u cijenu. Promjena posteljine je na polovini boravka a u objektu postoji i mogućnost korišćenja WiFi interneta.</w:t>
      </w:r>
    </w:p>
    <w:p w:rsidR="00286593" w:rsidRPr="00286593" w:rsidRDefault="00286593" w:rsidP="00286593">
      <w:pPr>
        <w:rPr>
          <w:rFonts w:asciiTheme="minorHAnsi" w:hAnsiTheme="minorHAnsi" w:cstheme="minorHAnsi"/>
          <w:b/>
          <w:caps/>
          <w:color w:val="7030A0"/>
          <w:sz w:val="4"/>
          <w:szCs w:val="20"/>
          <w:u w:val="single"/>
          <w:shd w:val="clear" w:color="auto" w:fill="FFFFFF"/>
          <w:lang w:val="en-US"/>
        </w:rPr>
      </w:pP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ATRIUM</w:t>
      </w:r>
    </w:p>
    <w:p w:rsidR="00286593" w:rsidRPr="00286593" w:rsidRDefault="00286593" w:rsidP="00286593">
      <w:pPr>
        <w:shd w:val="clear" w:color="auto" w:fill="FFFFFF"/>
        <w:jc w:val="both"/>
        <w:rPr>
          <w:rFonts w:asciiTheme="minorHAnsi" w:hAnsiTheme="minorHAnsi" w:cstheme="minorHAnsi"/>
          <w:sz w:val="20"/>
          <w:lang w:val="en-US"/>
        </w:rPr>
      </w:pPr>
      <w:r w:rsidRPr="00286593">
        <w:rPr>
          <w:rFonts w:asciiTheme="minorHAnsi" w:hAnsiTheme="minorHAnsi" w:cstheme="minorHAnsi"/>
          <w:sz w:val="20"/>
          <w:lang w:val="en-US"/>
        </w:rPr>
        <w:t>Hotel apartmanskog tipa Atrium se nalazi u mirnom, novom dijelu Leptokarije na oko 180 metara udaljenosti od plaže i u blizini vila Sofija i Estia. Ovaj objekat raspolaže bazenom sa ležaljkama, recepcijom, velikom holom sa garniturama za sjedenje, liftom i toaletom i tušem za poslednji dan boravka. U ponudi su dvokrevetni, trokrevetni i četvorokrevetni studiji, smješteni u prizemlju (izdignutom u odnosu na ulicu), prvom i drugom spratu. Svaka smještajna jedinica posjeduje osnovno opremljenu kuhinju, kupatilo, terasu, fen za kosu, TV i klima uređaj čije je korišćenje uključeno u cijenu najma apartmana. Promjena posteljine je na polovini boravka, a u vili postoji i mogućnost korišćenja WiFi interneta.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OLYMPIA</w:t>
      </w:r>
    </w:p>
    <w:p w:rsidR="00286593" w:rsidRPr="00286593" w:rsidRDefault="00286593" w:rsidP="00286593">
      <w:pPr>
        <w:spacing w:after="120"/>
        <w:rPr>
          <w:rFonts w:asciiTheme="minorHAnsi" w:hAnsiTheme="minorHAnsi" w:cstheme="minorHAnsi"/>
          <w:sz w:val="20"/>
          <w:shd w:val="clear" w:color="auto" w:fill="FFFFFF"/>
          <w:lang w:val="en-US"/>
        </w:rPr>
      </w:pPr>
      <w:r w:rsidRPr="00286593">
        <w:rPr>
          <w:rFonts w:asciiTheme="minorHAnsi" w:hAnsiTheme="minorHAnsi" w:cstheme="minorHAnsi"/>
          <w:sz w:val="20"/>
          <w:shd w:val="clear" w:color="auto" w:fill="FFFFFF"/>
          <w:lang w:val="en-US"/>
        </w:rPr>
        <w:t>Vila se nalazi u centralnom dijelu Leptokarije, ispod pruge, na oko 150 metara udaljenosti od plaže. Ovaj objekat posjeduje novije uređene dvokrevetne i trokrevetne studije, koji se nalaze u visokom prizemlju i na prvom spratu. U sklopu vile se nalazi i dvorište sa garniturama za sjedenje i zidanim roštiljem. Sve smještajne jedinice posjeduju novu, osnovno opremljenu kuhinju, renovirano kupatilo, terasu, novi LCD TV i novi klima uređaj. Promjena posteljine je na polovini boravka, a postoji i mogućnost korišćenja Wi-Fi interneta.Klima uređaj-4EUR/dan-plaćanje na licu mjesta.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NIKOS</w:t>
      </w:r>
    </w:p>
    <w:p w:rsidR="00286593" w:rsidRPr="007E468E" w:rsidRDefault="00286593" w:rsidP="00286593">
      <w:pPr>
        <w:jc w:val="both"/>
        <w:rPr>
          <w:rFonts w:asciiTheme="minorHAnsi" w:hAnsiTheme="minorHAnsi" w:cstheme="minorHAnsi"/>
          <w:sz w:val="20"/>
          <w:shd w:val="clear" w:color="auto" w:fill="FFFFFF"/>
        </w:rPr>
      </w:pPr>
      <w:r w:rsidRPr="00286593">
        <w:rPr>
          <w:rFonts w:asciiTheme="minorHAnsi" w:hAnsiTheme="minorHAnsi" w:cstheme="minorHAnsi"/>
          <w:sz w:val="20"/>
          <w:shd w:val="clear" w:color="auto" w:fill="FFFFFF"/>
          <w:lang w:val="en-US"/>
        </w:rPr>
        <w:t xml:space="preserve">Vila se nalazi oko 30 m od plaže u centru Leptokarije. U neposrednoj blizini nalaze se pekara, poslastičarnica, restoran i market. Objekat posjeduje prostrane dvokrevetne, trokrevetne i četvorokrevetne studije na spratovima. </w:t>
      </w:r>
      <w:r w:rsidRPr="007E468E">
        <w:rPr>
          <w:rFonts w:asciiTheme="minorHAnsi" w:hAnsiTheme="minorHAnsi" w:cstheme="minorHAnsi"/>
          <w:sz w:val="20"/>
          <w:shd w:val="clear" w:color="auto" w:fill="FFFFFF"/>
        </w:rPr>
        <w:t>Svaki studio ima po jedan francuski i po jedan ili dva standardna kreveta. U svakom studiju se nalazi osnovno opremljena kuhinja: frižider, rešo sa dve ringle, posuđe i escajg srazmjerno broju kreveta, aspiratorom i električnim čajnikom, kupatilo sa tuš kadom, prostrana terasa, TV i klima uređaj . Klijenti sami održavaju higijenu apartmana tokom boravka, dok se promjena posteljine vrši jedanput u toku boravka.Klima uređaj uključen u cijenu.</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VILA DIMITRIS 1</w:t>
      </w:r>
    </w:p>
    <w:p w:rsidR="00286593" w:rsidRPr="007E468E" w:rsidRDefault="00286593" w:rsidP="00286593">
      <w:pPr>
        <w:shd w:val="clear" w:color="auto" w:fill="FFFFFF"/>
        <w:jc w:val="both"/>
        <w:rPr>
          <w:rFonts w:asciiTheme="minorHAnsi" w:hAnsiTheme="minorHAnsi" w:cstheme="minorHAnsi"/>
          <w:sz w:val="20"/>
          <w:szCs w:val="20"/>
        </w:rPr>
      </w:pPr>
      <w:r w:rsidRPr="007E468E">
        <w:rPr>
          <w:rFonts w:asciiTheme="minorHAnsi" w:hAnsiTheme="minorHAnsi" w:cstheme="minorHAnsi"/>
          <w:sz w:val="20"/>
          <w:szCs w:val="20"/>
        </w:rPr>
        <w:t>Vila se nalazi u centralnom dijelu Leptokarije na svega 10-ak metara od plaže. Ovaj novoizgrađeni objekat posjeduje dvokrevetne i trokrevetne studije, koji se nalaze na prvom i drugom spratu. Potpuno nove smještajne jedinice posjeduju osnovno opremljenu kuhinju srazmjerno broju ležajeva, sa frižiderom, rešoom, posuđem i escajgom srazmjerno broju ležajeva, kupatilo, LCD TV sa satelitskim kanalima, klima uređaj  i veoma prostrane terase sa pogledom na more. U vili postoji i mogućnost korišćenja WiFi interneta. Tokom boravka gosti sami vode računa o higijeni apartmana, dok se promjena posteljine vrši jedanput u toku boravka.Klima uređaj uključen u cijenu.</w:t>
      </w:r>
    </w:p>
    <w:p w:rsidR="00286593" w:rsidRPr="007E468E" w:rsidRDefault="00286593" w:rsidP="00286593">
      <w:pPr>
        <w:rPr>
          <w:rFonts w:asciiTheme="minorHAnsi" w:hAnsiTheme="minorHAnsi" w:cstheme="minorHAnsi"/>
          <w:b/>
          <w:caps/>
          <w:color w:val="7030A0"/>
          <w:sz w:val="32"/>
          <w:szCs w:val="32"/>
          <w:u w:val="single"/>
          <w:shd w:val="clear" w:color="auto" w:fill="FFFFFF"/>
        </w:rPr>
      </w:pPr>
      <w:r w:rsidRPr="007E468E">
        <w:rPr>
          <w:rFonts w:asciiTheme="minorHAnsi" w:hAnsiTheme="minorHAnsi" w:cstheme="minorHAnsi"/>
          <w:b/>
          <w:caps/>
          <w:color w:val="7030A0"/>
          <w:sz w:val="32"/>
          <w:szCs w:val="32"/>
          <w:u w:val="single"/>
          <w:shd w:val="clear" w:color="auto" w:fill="FFFFFF"/>
        </w:rPr>
        <w:t>VILA VASILIKI</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Nalazi se u blizini obale u Leptokariji, udaljena od same plaže 15-ak metara. Vila posjeduje dvokrevetne, trokrevetne i četvorokrevetne studije od kojih većina ima bočni pogled na more. Sve smještajne jedinice posjeduju osnovno opremljenu kuhinju: frižider, rešo, posuđe i escajg srazmerno broju ležajeva, kupatilo, terasu, TV i klima uređaj. Klijenti sami održavaju higijenu apartmana, dok je promjena posteljine jedanput u toku boravka. U vili postoji i mogućnost korišćenja WiFi interneta.Klima uređaj-5EUR/dan-plaćanje na licu mjesta.</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VILA KALIOPI</w:t>
      </w:r>
    </w:p>
    <w:p w:rsidR="00286593" w:rsidRPr="007E468E" w:rsidRDefault="00286593" w:rsidP="00286593">
      <w:pPr>
        <w:jc w:val="both"/>
        <w:rPr>
          <w:rStyle w:val="apple-converted-space"/>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Smještena je na samoj plaži u Leptokariji. Objekat posjeduje skoro renovirane trokrevetne studije, sa krevetima po grčkim standardima (nešto užim) i komforne četvorokrevetne apartmane, koji se nalaze u prizemlju i sa terase direktno izlaze na plažu. Smještajne jedinice imaju osnovno opremljenu kuhinju srazmjerno broju ležajeva, kupatilo, terasu, TV i klima uređaj. Promjena posteljine je jedanput u toku boravka.</w:t>
      </w:r>
      <w:r w:rsidRPr="007E468E">
        <w:rPr>
          <w:rStyle w:val="apple-converted-space"/>
          <w:rFonts w:asciiTheme="minorHAnsi" w:hAnsiTheme="minorHAnsi" w:cstheme="minorHAnsi"/>
          <w:sz w:val="20"/>
          <w:shd w:val="clear" w:color="auto" w:fill="FFFFFF"/>
        </w:rPr>
        <w:t>Klima uređaj-4EUR/dan-plaćanje na licu mjesta.</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HOTEL AHILION</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Nalazi se na oko 80 m od plaže u najlepšem dijelu Leptokarije okružen stoljetnim platanima. Vila posjeduje veliko i lepo uređeno dvorište pogodno za boravak porodica sa djecom. U ponudi su dvokrevetni, trokrevetni i četvorokrevetni studiji, kao i četvorokrevetni apartmani. Svaki studio ima osnovno opremljenu kuhinju: frižider, rešo, posuđe i escajg srazmjerno broju ležajeva, kupatilo, terasu i klima uređaj . Vila posjeduje besplatan WiFi, a promjena posteljine se vrši jedanput u toku boravka.Klima uređaj-4EUR/dan-plaćanje na licu mjesta.</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 xml:space="preserve">VILA ESTIA </w:t>
      </w:r>
    </w:p>
    <w:p w:rsidR="00286593" w:rsidRPr="00E92A7B" w:rsidRDefault="00286593" w:rsidP="00286593">
      <w:pPr>
        <w:jc w:val="both"/>
        <w:rPr>
          <w:rFonts w:asciiTheme="minorHAnsi" w:hAnsiTheme="minorHAnsi" w:cstheme="minorHAnsi"/>
          <w:b/>
          <w:caps/>
          <w:color w:val="FF00FF"/>
          <w:sz w:val="20"/>
          <w:u w:val="single"/>
          <w:shd w:val="clear" w:color="auto" w:fill="FFFFFF"/>
          <w:lang w:val="pt-BR"/>
        </w:rPr>
      </w:pPr>
      <w:r w:rsidRPr="00E92A7B">
        <w:rPr>
          <w:rFonts w:asciiTheme="minorHAnsi" w:hAnsiTheme="minorHAnsi" w:cstheme="minorHAnsi"/>
          <w:sz w:val="20"/>
          <w:shd w:val="clear" w:color="auto" w:fill="FFFFFF"/>
          <w:lang w:val="pt-BR"/>
        </w:rPr>
        <w:t xml:space="preserve">Vila se nalazi u mirnom, novom dijelu Leptokarije, na oko 70m udaljenosti od plaže. Raspolaže trokrevetnim i četvorokrevetnim apartmanima novijeg datuma, sa krevetima na rasklapanje u kuhinjskom dijelu.Svaka smještajna jedinica posjeduje osnovno opremljenu kuhinju, kupatilo, terasu, TV i klima uređaj čije je korišćenje uključeno u cijenu najma apartmana. Tokom boravka klijenti sami vode računa o higijeni apartmana, dok je promjena posteljine jednom u toku boravka. U objektu postoji i mogućnost </w:t>
      </w:r>
      <w:r w:rsidRPr="00E92A7B">
        <w:rPr>
          <w:rFonts w:asciiTheme="minorHAnsi" w:hAnsiTheme="minorHAnsi" w:cstheme="minorHAnsi"/>
          <w:sz w:val="20"/>
          <w:shd w:val="clear" w:color="auto" w:fill="FFFFFF"/>
          <w:lang w:val="pt-BR"/>
        </w:rPr>
        <w:lastRenderedPageBreak/>
        <w:t>korišćenja WiFi interneta.</w:t>
      </w:r>
    </w:p>
    <w:p w:rsidR="00286593" w:rsidRPr="007E2B83" w:rsidRDefault="00286593" w:rsidP="00286593">
      <w:pPr>
        <w:rPr>
          <w:rFonts w:asciiTheme="minorHAnsi" w:hAnsiTheme="minorHAnsi" w:cstheme="minorHAnsi"/>
          <w:b/>
          <w:caps/>
          <w:color w:val="7030A0"/>
          <w:sz w:val="32"/>
          <w:szCs w:val="20"/>
          <w:u w:val="single"/>
          <w:shd w:val="clear" w:color="auto" w:fill="FFFFFF"/>
          <w:lang w:val="pt-BR"/>
        </w:rPr>
      </w:pPr>
      <w:r w:rsidRPr="007E2B83">
        <w:rPr>
          <w:rFonts w:asciiTheme="minorHAnsi" w:hAnsiTheme="minorHAnsi" w:cstheme="minorHAnsi"/>
          <w:b/>
          <w:caps/>
          <w:color w:val="7030A0"/>
          <w:sz w:val="32"/>
          <w:szCs w:val="20"/>
          <w:u w:val="single"/>
          <w:shd w:val="clear" w:color="auto" w:fill="FFFFFF"/>
          <w:lang w:val="pt-BR"/>
        </w:rPr>
        <w:t>VILA KLEPSIDRA</w:t>
      </w:r>
    </w:p>
    <w:p w:rsidR="00286593" w:rsidRPr="00286593" w:rsidRDefault="00286593" w:rsidP="00286593">
      <w:pPr>
        <w:spacing w:after="120"/>
        <w:jc w:val="both"/>
        <w:rPr>
          <w:rFonts w:asciiTheme="minorHAnsi" w:hAnsiTheme="minorHAnsi" w:cstheme="minorHAnsi"/>
          <w:sz w:val="20"/>
          <w:szCs w:val="20"/>
          <w:shd w:val="clear" w:color="auto" w:fill="FFFFFF"/>
          <w:lang w:val="en-US"/>
        </w:rPr>
      </w:pPr>
      <w:r w:rsidRPr="00E92A7B">
        <w:rPr>
          <w:rFonts w:asciiTheme="minorHAnsi" w:hAnsiTheme="minorHAnsi" w:cstheme="minorHAnsi"/>
          <w:sz w:val="20"/>
          <w:szCs w:val="20"/>
          <w:shd w:val="clear" w:color="auto" w:fill="FFFFFF"/>
          <w:lang w:val="pt-BR"/>
        </w:rPr>
        <w:t xml:space="preserve">Vila se nalazi na najlepšem dijelu plaže i jedna je od ljepših vila u Leptokariji. </w:t>
      </w:r>
      <w:r w:rsidRPr="00286593">
        <w:rPr>
          <w:rFonts w:asciiTheme="minorHAnsi" w:hAnsiTheme="minorHAnsi" w:cstheme="minorHAnsi"/>
          <w:sz w:val="20"/>
          <w:szCs w:val="20"/>
          <w:shd w:val="clear" w:color="auto" w:fill="FFFFFF"/>
          <w:lang w:val="en-US"/>
        </w:rPr>
        <w:t>U ponudi imamo dvokrevetne i trokrevetne studije od kojih većina ima pogled na more. Vila se nalazi na kraju šetališta tako da je zaštićena od buke tokom večeri. U prizemlju vile je poslastičarnica, a vila posjeduje i svoj beach bar koji je na raspolaganju gostima vile. Svaki studio posjeduje LCD TV i NOVA SAT, besplatno korišćenje sefa u svakom apartmanu, Wi-F (slabog protoka), kuhinju  (frižider, mini električni šporet bez rerne i posuđe), kupatilo, prostranu terasu i klima uređaj. Promjena peškira i posteljine je na 5 dana. Na samo par metara od vile je širi dio plaže sa prirodnom hladovinom gde možete uživati i odmarati uz zvuke talasa.Klima uređaj uključen u cijenu.</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DAFNI PLUS</w:t>
      </w:r>
    </w:p>
    <w:p w:rsidR="00286593" w:rsidRPr="00286593" w:rsidRDefault="00286593" w:rsidP="00286593">
      <w:pPr>
        <w:shd w:val="clear" w:color="auto" w:fill="FFFFFF"/>
        <w:jc w:val="both"/>
        <w:rPr>
          <w:rFonts w:asciiTheme="minorHAnsi" w:hAnsiTheme="minorHAnsi" w:cstheme="minorHAnsi"/>
          <w:sz w:val="20"/>
          <w:lang w:val="en-US"/>
        </w:rPr>
      </w:pPr>
      <w:r w:rsidRPr="00286593">
        <w:rPr>
          <w:rFonts w:asciiTheme="minorHAnsi" w:hAnsiTheme="minorHAnsi" w:cstheme="minorHAnsi"/>
          <w:sz w:val="20"/>
          <w:lang w:val="en-US"/>
        </w:rPr>
        <w:t>Vila je sagrađena 2009.godine, dok je 2016. godine sagrađen još jedan sprat, koji će 2016. godine primiti prve goste. Osamnaest studija u našoj ponudi su na trećem spratu vile i potpuno su novi. Svojim kvalitetom nadmašuju prva dva sprata vile. U ponudi imamo dvokrevetne, trokrevetne i četvorokrevetne studije, komforne i jako lijepog i modernog izgleda. Sam objekat posjeduje lift koji ide do posljednjeg sprata. U prizemlju je recepcija sa lobijem i Wi-Fi pristupom, kao i restoran gdje se na licu mjesta može doplatiti obrok, tačnije polupansion (doručak i večera). Cijena polupansiona je 10€ po osobi po danu, dok je za djecu od 2 do 6 godina 5€ dnevno, a za djecu od 6 do 12 godina 8€ dnevno. Obroci se mogu uplatiti i odvojeno, samo doručak ili samo večera. </w:t>
      </w:r>
    </w:p>
    <w:p w:rsidR="00286593" w:rsidRPr="00286593" w:rsidRDefault="00286593" w:rsidP="00286593">
      <w:pPr>
        <w:shd w:val="clear" w:color="auto" w:fill="FFFFFF"/>
        <w:jc w:val="both"/>
        <w:rPr>
          <w:rFonts w:asciiTheme="minorHAnsi" w:hAnsiTheme="minorHAnsi" w:cstheme="minorHAnsi"/>
          <w:sz w:val="20"/>
          <w:lang w:val="en-US"/>
        </w:rPr>
      </w:pPr>
      <w:r w:rsidRPr="00286593">
        <w:rPr>
          <w:rFonts w:asciiTheme="minorHAnsi" w:hAnsiTheme="minorHAnsi" w:cstheme="minorHAnsi"/>
          <w:sz w:val="20"/>
          <w:lang w:val="en-US"/>
        </w:rPr>
        <w:t>Objekat se nalazi na 120 metara od plaže i nekoliko minuta hoda do samog centra Leptokarije. Takođe vila ima video nadzor, kao i prostor za parkiranje, dvorište, rampu za osobe sa invaliditetom. Sve sobe sadrže kompletno opremljenu kuhinju (frižider, mini električni šporet, posuđe), kupatilo, fen za kosu, klimu , pegla koja se može uzeti na recepciji, TV, Wi-Fi (slabog protoka). Svi studiji imaju terase sa garniturama za sjedenje. Promjena posteljine i peškira je na 5 dana, dok je čišćenje na 3 dana.Klima uređaj-5EUR/dan-plaćanje na licu mjesta.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AEGEAN BLUE</w:t>
      </w:r>
    </w:p>
    <w:p w:rsidR="00286593" w:rsidRPr="007E468E" w:rsidRDefault="00286593" w:rsidP="00286593">
      <w:pPr>
        <w:jc w:val="both"/>
        <w:rPr>
          <w:rFonts w:asciiTheme="minorHAnsi" w:hAnsiTheme="minorHAnsi" w:cstheme="minorHAnsi"/>
          <w:sz w:val="20"/>
          <w:shd w:val="clear" w:color="auto" w:fill="FFFFFF"/>
        </w:rPr>
      </w:pPr>
      <w:r w:rsidRPr="00286593">
        <w:rPr>
          <w:rFonts w:asciiTheme="minorHAnsi" w:hAnsiTheme="minorHAnsi" w:cstheme="minorHAnsi"/>
          <w:sz w:val="20"/>
          <w:shd w:val="clear" w:color="auto" w:fill="FFFFFF"/>
          <w:lang w:val="en-US"/>
        </w:rPr>
        <w:t>Izgradnja vile je završena prvog maja 2016. godine. Nalazi se na 110 m od plaže u neposrednoj blizini poznatog objekta </w:t>
      </w:r>
      <w:hyperlink r:id="rId8" w:history="1">
        <w:r w:rsidRPr="00286593">
          <w:rPr>
            <w:rStyle w:val="Emphasis"/>
            <w:rFonts w:asciiTheme="minorHAnsi" w:hAnsiTheme="minorHAnsi" w:cstheme="minorHAnsi"/>
            <w:sz w:val="20"/>
            <w:lang w:val="en-US"/>
          </w:rPr>
          <w:t>Dafni Plus</w:t>
        </w:r>
        <w:r w:rsidRPr="00286593">
          <w:rPr>
            <w:rFonts w:asciiTheme="minorHAnsi" w:hAnsiTheme="minorHAnsi" w:cstheme="minorHAnsi"/>
            <w:sz w:val="20"/>
            <w:shd w:val="clear" w:color="auto" w:fill="FFFFFF"/>
            <w:lang w:val="en-US"/>
          </w:rPr>
          <w:t>.</w:t>
        </w:r>
      </w:hyperlink>
      <w:r w:rsidRPr="00286593">
        <w:rPr>
          <w:rFonts w:asciiTheme="minorHAnsi" w:hAnsiTheme="minorHAnsi" w:cstheme="minorHAnsi"/>
          <w:sz w:val="20"/>
          <w:shd w:val="clear" w:color="auto" w:fill="FFFFFF"/>
          <w:lang w:val="en-US"/>
        </w:rPr>
        <w:t xml:space="preserve"> Aegean Blue je moderno izgrađeni objekat, koji posjeduje dvanaest trokrevetnih i četvorokrevetnih studija. Svi studiji su kompletno opremljeni kuhinjom (frižider, mini električni šporet, posuđe), kupatilom, klimom , SAT SMART TV-om preko koga je moguće pristupiti internetu i Wi-Fi (slabog protoka). Posjeduje privatni parking za sve goste kao i recepciju. Ishranu je moguće doplatiti u vili Dafni Plus. </w:t>
      </w:r>
      <w:r w:rsidRPr="007E468E">
        <w:rPr>
          <w:rFonts w:asciiTheme="minorHAnsi" w:hAnsiTheme="minorHAnsi" w:cstheme="minorHAnsi"/>
          <w:sz w:val="20"/>
          <w:shd w:val="clear" w:color="auto" w:fill="FFFFFF"/>
        </w:rPr>
        <w:t>Promjena posteljine i peškira je na pet dana, dok je čišćenje svakog drugog dana. Sam objekat posjeduje veliko travnato dvorište puno zelenila kao i igralište za djecu, tako da mališani mogu nesmetano uživati u igranju. U dvorištu se nalaze tuševi.Klima uređaj-5EUR/dan-plaćanje na licu mjesta.</w:t>
      </w:r>
    </w:p>
    <w:p w:rsidR="00286593" w:rsidRPr="00286593" w:rsidRDefault="00286593" w:rsidP="00286593">
      <w:pPr>
        <w:rPr>
          <w:rFonts w:asciiTheme="minorHAnsi" w:hAnsiTheme="minorHAnsi" w:cstheme="minorHAnsi"/>
          <w:color w:val="7030A0"/>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DANAI</w:t>
      </w:r>
    </w:p>
    <w:p w:rsidR="00286593" w:rsidRPr="00286593" w:rsidRDefault="00286593" w:rsidP="00286593">
      <w:pPr>
        <w:shd w:val="clear" w:color="auto" w:fill="FFFFFF"/>
        <w:jc w:val="both"/>
        <w:rPr>
          <w:rFonts w:asciiTheme="minorHAnsi" w:hAnsiTheme="minorHAnsi" w:cstheme="minorHAnsi"/>
          <w:sz w:val="20"/>
          <w:lang w:val="en-US"/>
        </w:rPr>
      </w:pPr>
      <w:r w:rsidRPr="00286593">
        <w:rPr>
          <w:rFonts w:asciiTheme="minorHAnsi" w:hAnsiTheme="minorHAnsi" w:cstheme="minorHAnsi"/>
          <w:sz w:val="20"/>
          <w:lang w:val="en-US"/>
        </w:rPr>
        <w:t>Nalazi se na 70 metara od plaže, u centralnom dijelu Leptokarije, preko puta hotela </w:t>
      </w:r>
      <w:hyperlink r:id="rId9" w:history="1">
        <w:r w:rsidRPr="00286593">
          <w:rPr>
            <w:rStyle w:val="Emphasis"/>
            <w:rFonts w:asciiTheme="minorHAnsi" w:hAnsiTheme="minorHAnsi" w:cstheme="minorHAnsi"/>
            <w:sz w:val="20"/>
            <w:lang w:val="en-US"/>
          </w:rPr>
          <w:t>Dafni Plus</w:t>
        </w:r>
      </w:hyperlink>
      <w:r w:rsidRPr="00286593">
        <w:rPr>
          <w:rStyle w:val="Emphasis"/>
          <w:rFonts w:asciiTheme="minorHAnsi" w:hAnsiTheme="minorHAnsi" w:cstheme="minorHAnsi"/>
          <w:sz w:val="20"/>
          <w:lang w:val="en-US"/>
        </w:rPr>
        <w:t> i </w:t>
      </w:r>
      <w:hyperlink r:id="rId10" w:history="1">
        <w:r w:rsidRPr="00286593">
          <w:rPr>
            <w:rStyle w:val="Emphasis"/>
            <w:rFonts w:asciiTheme="minorHAnsi" w:hAnsiTheme="minorHAnsi" w:cstheme="minorHAnsi"/>
            <w:sz w:val="20"/>
            <w:lang w:val="en-US"/>
          </w:rPr>
          <w:t>Aegean Blue</w:t>
        </w:r>
      </w:hyperlink>
      <w:r w:rsidRPr="00286593">
        <w:rPr>
          <w:rStyle w:val="Emphasis"/>
          <w:rFonts w:asciiTheme="minorHAnsi" w:hAnsiTheme="minorHAnsi" w:cstheme="minorHAnsi"/>
          <w:sz w:val="20"/>
          <w:lang w:val="en-US"/>
        </w:rPr>
        <w:t>, a odmah do </w:t>
      </w:r>
      <w:hyperlink r:id="rId11" w:history="1">
        <w:r w:rsidRPr="00286593">
          <w:rPr>
            <w:rStyle w:val="Emphasis"/>
            <w:rFonts w:asciiTheme="minorHAnsi" w:hAnsiTheme="minorHAnsi" w:cstheme="minorHAnsi"/>
            <w:sz w:val="20"/>
            <w:lang w:val="en-US"/>
          </w:rPr>
          <w:t>Crystal Apartmana</w:t>
        </w:r>
      </w:hyperlink>
      <w:r w:rsidRPr="00286593">
        <w:rPr>
          <w:rStyle w:val="Emphasis"/>
          <w:rFonts w:asciiTheme="minorHAnsi" w:hAnsiTheme="minorHAnsi" w:cstheme="minorHAnsi"/>
          <w:sz w:val="20"/>
          <w:lang w:val="en-US"/>
        </w:rPr>
        <w:t>. Objekat je sagrađen 2012.godine kada je i počeo sa radom.</w:t>
      </w:r>
      <w:r w:rsidRPr="00286593">
        <w:rPr>
          <w:rFonts w:asciiTheme="minorHAnsi" w:hAnsiTheme="minorHAnsi" w:cstheme="minorHAnsi"/>
          <w:sz w:val="20"/>
          <w:lang w:val="en-US"/>
        </w:rPr>
        <w:t>Vila posjeduje recepciju i veliki hol sa garniturama za odmor i sjedenje. U prizemlju vile se nalazi i prostorija gdje gosti mogu zadnjeg dana boravka da odlože stvari i da koriste kupatilo za tuširanje. U ponudi imamo prostrane dvokrevete, trokrevetne i četvorokrevetne studije. Svi studiji imaju kompletno opremljenu kuhinju (mini električni šporet, frižider, kompletno posuđe), TV, Wi-Fi (slabog protoka) i kupatilo. Svi studiji posjeduju velike terase sa garniturama za sjedenje. Zamjena posteljine i peškira se vrši na 5 dana.Klima uređaj uključen u cijenu.</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CRYSTAL APARTMANS</w:t>
      </w:r>
    </w:p>
    <w:p w:rsidR="00286593" w:rsidRPr="007E468E" w:rsidRDefault="00286593" w:rsidP="00286593">
      <w:pPr>
        <w:shd w:val="clear" w:color="auto" w:fill="FFFFFF"/>
        <w:jc w:val="both"/>
        <w:rPr>
          <w:rFonts w:asciiTheme="minorHAnsi" w:hAnsiTheme="minorHAnsi" w:cstheme="minorHAnsi"/>
          <w:sz w:val="20"/>
          <w:shd w:val="clear" w:color="auto" w:fill="FFFFFF"/>
        </w:rPr>
      </w:pPr>
      <w:r w:rsidRPr="00286593">
        <w:rPr>
          <w:rFonts w:asciiTheme="minorHAnsi" w:hAnsiTheme="minorHAnsi" w:cstheme="minorHAnsi"/>
          <w:sz w:val="20"/>
          <w:shd w:val="clear" w:color="auto" w:fill="FFFFFF"/>
          <w:lang w:val="en-US"/>
        </w:rPr>
        <w:t xml:space="preserve">Vila se nalaze u novom delu Leptokarije, na nekoliko minuta hoda od samog centra Leptokarije, a na 70 m od plaže. Luksuzno opremljene mezonete su idealne za porodice. Mezonete se nalaze na drugom spratu objekta. Na donjem nivou mezonete se nalazi dnevna soba sa ugaonom garniturom koja se razvlači. Na gornjem nivou se nalazi francuski krevet. Sve mezonete su kompletno opremljene kuhinjom (ugradna rerna, šporet sa ravnom pločom i četiri ringle, veliki frižider), kupatilo, dva TV-a (satelitski) na oba nivoa, dva klima uređaja. </w:t>
      </w:r>
      <w:r w:rsidRPr="007E468E">
        <w:rPr>
          <w:rFonts w:asciiTheme="minorHAnsi" w:hAnsiTheme="minorHAnsi" w:cstheme="minorHAnsi"/>
          <w:sz w:val="20"/>
          <w:shd w:val="clear" w:color="auto" w:fill="FFFFFF"/>
        </w:rPr>
        <w:t>Čišćenje je na 2 dana, dok je promjena posteljine i peškira na 5 dana. Takođe u svim mezonetama ima WiFi (slabog protoka). Apartmani posjeduju privatni parking, kao i prostor za roštilj, prostor za ostavljanje prljaga posljednjeg dana. Idealan objekat za porodičan i miran odmor u modernom i luksuznom ambijentu.Klima uređaj-5EUR/dan-plaćanje na licu mjesta.</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VILA VASILAS</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Nalazi se u mirnom dijelu Leptokarije, udaljena od plaže 100 m. U ponudi imamo devetnaest dvokrevetnih, trokrevetnih i četvorokrevetnih studija. Najbliži dio plaže je ispred vile Klepsidra i istoimenog beach bara koji važi za najbolji u Leptokariji. Sve smještajne jedinice imaju kompletno opremljenu kuhinju (frižider, mini električni šporet, posuđe), klima uređaj, TV, kupatilo, vrlo prostranu terasu i WiFi (slabog protoka). Supermarket je u neposrednoj blizini objekta. Zamjena posteljine i peškira vrši se svakog petog dana, dok je čišćenje na dan smene.Klima uređaj je uključen u cijenu.</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VILA KOHILI</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Vila je izgrađena 2008. godine i jedna je od ljepših i atraktivnijih vila u Leptokariji. Nalazi se na samo 30 m od plaže. U ponudi imamo četrnaest dvokrevetnih, trokrevetnih studija, kao i trokrevetne studije sa pomoćnim ležajem. Studiji su smješteni u visokom prizemlju, na prvom i drugom spratu vile. Sve smještajne jedinice imaju kompletno opremljenu kuhinju (frižider, mini električni šporet, posuđe), kupatilo, klima uređaj , TV, Wi-Fi (slabog protoka) korišćenje je besplatno, prostrane balkone. Ispred vile nalazi se manji prostor gde gosti vile mogu parkirati svoj automobil. Promjena posteljine je na pet dana.Klima uređaj je uključen u cijenu.</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lastRenderedPageBreak/>
        <w:t>VILA HARIKLIA</w:t>
      </w:r>
    </w:p>
    <w:p w:rsidR="00286593" w:rsidRPr="00286593" w:rsidRDefault="00286593" w:rsidP="00286593">
      <w:pPr>
        <w:jc w:val="both"/>
        <w:rPr>
          <w:rFonts w:asciiTheme="minorHAnsi" w:hAnsiTheme="minorHAnsi" w:cstheme="minorHAnsi"/>
          <w:sz w:val="20"/>
          <w:shd w:val="clear" w:color="auto" w:fill="FFFFFF"/>
          <w:lang w:val="en-US"/>
        </w:rPr>
      </w:pPr>
      <w:r w:rsidRPr="007E468E">
        <w:rPr>
          <w:rFonts w:asciiTheme="minorHAnsi" w:hAnsiTheme="minorHAnsi" w:cstheme="minorHAnsi"/>
          <w:sz w:val="20"/>
          <w:shd w:val="clear" w:color="auto" w:fill="FFFFFF"/>
        </w:rPr>
        <w:t xml:space="preserve">Nalazi se na samo 30m od plaže u centralnom delu Leptokarije. U ponudi imamo dvokrevetne, trokrevetne i četvorokrevetne studije na prvom i drugom spratu vile. Svaki studio posjeduje kompletno opremljenu kuhinju (frižider, mini električni šporet, posuđe), kupatilo, TV sa srpskim kanalima, Wi-Fi (slabog protoka), klima uređaj i prostrane terase. </w:t>
      </w:r>
      <w:r w:rsidRPr="00286593">
        <w:rPr>
          <w:rFonts w:asciiTheme="minorHAnsi" w:hAnsiTheme="minorHAnsi" w:cstheme="minorHAnsi"/>
          <w:sz w:val="20"/>
          <w:shd w:val="clear" w:color="auto" w:fill="FFFFFF"/>
          <w:lang w:val="en-US"/>
        </w:rPr>
        <w:t>Vila posjeduje prostrani foaje sa recepcijom, kao i prostoriju i toalet za posljednji dan boravka. Ispred vile nalazi se i prostor za parkiranje automobila. Promjena posteljine i čišćenje vrši se na 5 dana. Na samo par minuta hoda nalaze se moderni caffe barovi, gde možete naručiti fantastične osvežavajuće koktele. Duž obale nalazi se šetaliste sa mnogobrojnim tavernama, ribljim restoranima i picerijama.Klima uređaj je uključen u cijenu.</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AFRODITI</w:t>
      </w:r>
    </w:p>
    <w:p w:rsidR="00286593" w:rsidRPr="00286593" w:rsidRDefault="00286593" w:rsidP="00286593">
      <w:pPr>
        <w:jc w:val="both"/>
        <w:rPr>
          <w:rFonts w:asciiTheme="minorHAnsi" w:hAnsiTheme="minorHAnsi" w:cstheme="minorHAnsi"/>
          <w:sz w:val="20"/>
          <w:lang w:val="en-US"/>
        </w:rPr>
      </w:pPr>
      <w:r w:rsidRPr="00286593">
        <w:rPr>
          <w:rFonts w:asciiTheme="minorHAnsi" w:hAnsiTheme="minorHAnsi" w:cstheme="minorHAnsi"/>
          <w:sz w:val="20"/>
          <w:shd w:val="clear" w:color="auto" w:fill="FFFFFF"/>
          <w:lang w:val="en-US"/>
        </w:rPr>
        <w:t>Nalazi se na samoj plaži i jedna je od najpoznatijih vila u Leptokariji. Posjeduje novoizgrađene dvokrevetne i trokrevetne studije, kao i standardne dvokrevetne, trokrevetne i četvorokrevetne studije sa standardnim ležajima, kao i studije sa dva standardna ležaja i kaučem na razvlačenje. Nalaze se u prizemlju i trećem spratu kuće. Većina studija ima bočni pogled na more. Jedanaest smeštajnih jedinica imaju kompletno opremljenu kuhinju (frižider, mini električni šporet, posuđe), klima uređaj , garderober, TV, kupatilo, prostrane terase. Gostima je na raspolaganju i novo otvoreni bazen za odrasle i djecu sa ležaljkama i pool barom, (korišćenje bazena je besplatno uz kupovinu jednog pića), restoran, kafić, lift i WiFi (slabog protoka). Zamjena posteljine vrši se svakog petog dana.Klima uređaj-5EUR/dan-plaćanje na licu mjesta.</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p>
    <w:p w:rsidR="00286593" w:rsidRPr="00286593" w:rsidRDefault="00286593" w:rsidP="00286593">
      <w:pPr>
        <w:rPr>
          <w:rFonts w:asciiTheme="minorHAnsi" w:hAnsiTheme="minorHAnsi" w:cstheme="minorHAnsi"/>
          <w:color w:val="7030A0"/>
          <w:lang w:val="en-US"/>
        </w:rPr>
      </w:pPr>
      <w:r w:rsidRPr="00286593">
        <w:rPr>
          <w:rFonts w:asciiTheme="minorHAnsi" w:hAnsiTheme="minorHAnsi" w:cstheme="minorHAnsi"/>
          <w:b/>
          <w:caps/>
          <w:color w:val="7030A0"/>
          <w:sz w:val="32"/>
          <w:szCs w:val="20"/>
          <w:u w:val="single"/>
          <w:shd w:val="clear" w:color="auto" w:fill="FFFFFF"/>
          <w:lang w:val="en-US"/>
        </w:rPr>
        <w:t>VILA APOSTOL</w:t>
      </w:r>
    </w:p>
    <w:p w:rsidR="00286593" w:rsidRPr="007E468E" w:rsidRDefault="00286593" w:rsidP="00286593">
      <w:pPr>
        <w:jc w:val="both"/>
        <w:rPr>
          <w:rFonts w:asciiTheme="minorHAnsi" w:hAnsiTheme="minorHAnsi" w:cstheme="minorHAnsi"/>
          <w:sz w:val="20"/>
          <w:shd w:val="clear" w:color="auto" w:fill="FFFFFF"/>
        </w:rPr>
      </w:pPr>
      <w:r w:rsidRPr="00286593">
        <w:rPr>
          <w:rFonts w:asciiTheme="minorHAnsi" w:hAnsiTheme="minorHAnsi" w:cstheme="minorHAnsi"/>
          <w:sz w:val="20"/>
          <w:shd w:val="clear" w:color="auto" w:fill="FFFFFF"/>
          <w:lang w:val="en-US"/>
        </w:rPr>
        <w:t xml:space="preserve">Nalazi se u mirnom dijelu Leptokarije, u neposrednoj blizini vile Vasilas i Klepsidre, na 80m od najljepšeg dijela plaže Leptokarije. U ponudi si trokrevetni i četvorokrevetni studiji, koji se nalaze u prizemlju. U tokrevetnim studijima se nalaze francuski i standardni krevet, dok je u četvorokrevetnim francuski i dva standardna kreveta. Sve smještajne jedinice opremljene su kuhinjom ( mini električni šporet, frižider, posuđe) koja je namijenjena za pripremu lakih obroka, kupatilom, TV-om, WiFi-em (slabog protoka), peškirima, klima uređajem koji se doplaćuje 5e po danu. </w:t>
      </w:r>
      <w:r w:rsidRPr="007E468E">
        <w:rPr>
          <w:rFonts w:asciiTheme="minorHAnsi" w:hAnsiTheme="minorHAnsi" w:cstheme="minorHAnsi"/>
          <w:sz w:val="20"/>
          <w:shd w:val="clear" w:color="auto" w:fill="FFFFFF"/>
        </w:rPr>
        <w:t>Studiji imaju ulazne terase, na kojima se nalaze garniture za sjedenje. Čišćenje, promjena peškira i posteljine je na 5 dana. U dvorištu je gostima obezbijeđen tuš za poslednji dan boravka. Mirno okruženje i blizina plaže gostima omogućava relaksirajući i miran odmor.</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VILA EMILIA</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Novoizgrađeni objekat, koji je prve goste primio 2017.godine. Nalazi se u novom dijelu Leptokarije, na 80m od plaže. Moderno opremljeni mezoneti idealni su za smještaj porodica, okruženi mirom i tišinom. Posjeduje četvorokrevetne mezonete, koje se nalaze na prizemlju i koje se sastoje od dva nivoa. Na donjem nivou je dnevni boravak sa opremljenom čajnom kuhinjom ( frižider, mini električni šporet, posuđe) namijenjenu za pripremu lakih obroka, kupatilom, klimom koja se doplaćuje 5e po danu i TVom ( dvije klime i dva TV-a, na svakom nivou po jedan). Iz dnevne sobe stepenicama se odlazi na drugi nivo u kome se nalazi spavaća soba sa francuskim ležajem iz kojeg se izlazi na prostranu terasu opremljenu garniturom za sjedenje. Gornji i donji nivo nisu odvojeni vratima. Svaki mezonet ima mali sopstveni dio dvorišta sa travnjakom. Iza kuće nalazi se dvorište sa mini dječijim igralištem. Vila posjeduje WiFi slabijeg pprotoka. Zamijena posteljine i peškira vrši se na svakih 5 dana, kao i čišćenje. Ispred vile ima prostor za parkiranje. Idealan porodičan objekat, koji pruža maksimalnu udobnost.</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VILA GRAND BLEU</w:t>
      </w:r>
    </w:p>
    <w:p w:rsidR="00286593" w:rsidRPr="007E468E" w:rsidRDefault="00286593" w:rsidP="00286593">
      <w:pPr>
        <w:rPr>
          <w:rFonts w:asciiTheme="minorHAnsi" w:hAnsiTheme="minorHAnsi" w:cstheme="minorHAnsi"/>
          <w:b/>
          <w:caps/>
          <w:sz w:val="20"/>
          <w:szCs w:val="20"/>
          <w:u w:val="single"/>
          <w:shd w:val="clear" w:color="auto" w:fill="FFFFFF"/>
        </w:rPr>
      </w:pPr>
      <w:r w:rsidRPr="007E468E">
        <w:rPr>
          <w:rFonts w:asciiTheme="minorHAnsi" w:hAnsiTheme="minorHAnsi" w:cstheme="minorHAnsi"/>
          <w:sz w:val="20"/>
          <w:szCs w:val="20"/>
          <w:shd w:val="clear" w:color="auto" w:fill="FFFFFF"/>
        </w:rPr>
        <w:t>Nalazi se na 30m od plaže u najljepšem dijelu Leptokarije okružena stoljetnim platanima. Vila posjeduje veliko i lijepo uređeno dvorište pogodno za boravak porodica sa djecom.</w:t>
      </w:r>
      <w:r w:rsidRPr="007E468E">
        <w:rPr>
          <w:rFonts w:asciiTheme="minorHAnsi" w:hAnsiTheme="minorHAnsi" w:cstheme="minorHAnsi"/>
          <w:sz w:val="20"/>
          <w:szCs w:val="20"/>
        </w:rPr>
        <w:br/>
      </w:r>
      <w:r w:rsidRPr="007E468E">
        <w:rPr>
          <w:rFonts w:asciiTheme="minorHAnsi" w:hAnsiTheme="minorHAnsi" w:cstheme="minorHAnsi"/>
          <w:sz w:val="20"/>
          <w:szCs w:val="20"/>
          <w:shd w:val="clear" w:color="auto" w:fill="FFFFFF"/>
        </w:rPr>
        <w:t>U ponudi su dvokrevetni, trokrevetni studiji, kao i četvorokrevetni i petokrevetni apartmani. Svaki studio, odnosno apartman ima osnovno opremljenu kuhinju: frižider, rešo, posuđe i escajg srazmerno broju ležajeva, kupatilo, terasu i klima uređaj čija se upotreba doplaćuje 5€ po danu korišćenja. Sve terase imaju pogled na more. Vila posjeduje besplatan WiFi, a promena posteljine</w:t>
      </w:r>
      <w:r w:rsidRPr="007E468E">
        <w:rPr>
          <w:rFonts w:asciiTheme="minorHAnsi" w:hAnsiTheme="minorHAnsi" w:cstheme="minorHAnsi"/>
          <w:sz w:val="20"/>
          <w:szCs w:val="20"/>
        </w:rPr>
        <w:br/>
      </w:r>
      <w:r w:rsidRPr="007E468E">
        <w:rPr>
          <w:rFonts w:asciiTheme="minorHAnsi" w:hAnsiTheme="minorHAnsi" w:cstheme="minorHAnsi"/>
          <w:sz w:val="20"/>
          <w:szCs w:val="20"/>
          <w:shd w:val="clear" w:color="auto" w:fill="FFFFFF"/>
        </w:rPr>
        <w:t>se vrši jedanput u toku boravka. Parking je na ulici ispred vile.</w:t>
      </w:r>
      <w:r w:rsidRPr="007E468E">
        <w:rPr>
          <w:rFonts w:asciiTheme="minorHAnsi" w:hAnsiTheme="minorHAnsi" w:cstheme="minorHAnsi"/>
          <w:sz w:val="20"/>
          <w:szCs w:val="20"/>
        </w:rPr>
        <w:br/>
      </w:r>
      <w:r w:rsidRPr="007E468E">
        <w:rPr>
          <w:rFonts w:asciiTheme="minorHAnsi" w:hAnsiTheme="minorHAnsi" w:cstheme="minorHAnsi"/>
          <w:sz w:val="20"/>
          <w:szCs w:val="20"/>
          <w:shd w:val="clear" w:color="auto" w:fill="FFFFFF"/>
        </w:rPr>
        <w:t>Struktura kreveta : 1/2 STD = 2 singl kreveta</w:t>
      </w:r>
      <w:r w:rsidRPr="007E468E">
        <w:rPr>
          <w:rFonts w:asciiTheme="minorHAnsi" w:hAnsiTheme="minorHAnsi" w:cstheme="minorHAnsi"/>
          <w:sz w:val="20"/>
          <w:szCs w:val="20"/>
        </w:rPr>
        <w:br/>
      </w:r>
      <w:r w:rsidRPr="007E468E">
        <w:rPr>
          <w:rFonts w:asciiTheme="minorHAnsi" w:hAnsiTheme="minorHAnsi" w:cstheme="minorHAnsi"/>
          <w:sz w:val="20"/>
          <w:szCs w:val="20"/>
          <w:shd w:val="clear" w:color="auto" w:fill="FFFFFF"/>
        </w:rPr>
        <w:t>1/3 STD = manji bračni krevet + singl krevet</w:t>
      </w:r>
      <w:r w:rsidRPr="007E468E">
        <w:rPr>
          <w:rFonts w:asciiTheme="minorHAnsi" w:hAnsiTheme="minorHAnsi" w:cstheme="minorHAnsi"/>
          <w:sz w:val="20"/>
          <w:szCs w:val="20"/>
        </w:rPr>
        <w:br/>
      </w:r>
      <w:r w:rsidRPr="007E468E">
        <w:rPr>
          <w:rFonts w:asciiTheme="minorHAnsi" w:hAnsiTheme="minorHAnsi" w:cstheme="minorHAnsi"/>
          <w:sz w:val="20"/>
          <w:szCs w:val="20"/>
          <w:shd w:val="clear" w:color="auto" w:fill="FFFFFF"/>
        </w:rPr>
        <w:t>1/4 STD = manji bračni krevet + 2 singla</w:t>
      </w:r>
      <w:r w:rsidRPr="007E468E">
        <w:rPr>
          <w:rFonts w:asciiTheme="minorHAnsi" w:hAnsiTheme="minorHAnsi" w:cstheme="minorHAnsi"/>
          <w:sz w:val="20"/>
          <w:szCs w:val="20"/>
        </w:rPr>
        <w:br/>
      </w:r>
      <w:r w:rsidRPr="007E468E">
        <w:rPr>
          <w:rFonts w:asciiTheme="minorHAnsi" w:hAnsiTheme="minorHAnsi" w:cstheme="minorHAnsi"/>
          <w:sz w:val="20"/>
          <w:szCs w:val="20"/>
          <w:shd w:val="clear" w:color="auto" w:fill="FFFFFF"/>
        </w:rPr>
        <w:t>1/5 DPL = jedna soba manji bračni krevet + singl krevet, druga soba isto </w:t>
      </w:r>
    </w:p>
    <w:p w:rsidR="00286593" w:rsidRPr="007E468E" w:rsidRDefault="00286593" w:rsidP="00286593">
      <w:pPr>
        <w:jc w:val="both"/>
        <w:rPr>
          <w:rFonts w:asciiTheme="minorHAnsi" w:hAnsiTheme="minorHAnsi" w:cstheme="minorHAnsi"/>
          <w:b/>
          <w:caps/>
          <w:color w:val="FF00FF"/>
          <w:sz w:val="8"/>
          <w:szCs w:val="20"/>
          <w:u w:val="single"/>
          <w:shd w:val="clear" w:color="auto" w:fill="FFFFFF"/>
        </w:rPr>
      </w:pP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 xml:space="preserve">VILA DIFFERENT </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Nalazi se na obali mora, samo nekoliko minuta hoda od centra. Okružena je kafićima i restoranima. Sa svih terasa studija pruža se divan pogled ( direktno ili bočno) na more.</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Vila raspolaže sa dvokrevetnim, trokrevetnim studijima i četvorokrevetnim apartmanima. U prizemlju vile se nalazi kafe bar sa velikim izborom pića i poslastica, kao i odvojeni dio gdje mogu da se ostave stvari na dan dolaska i polaska gostiju. Svaka smješđtajna jedinica ima opremljenu kuhinju sa elementima i posuđem za osnovno pripremanje i konzumiranje hrane za predviđen broj osoba, kupatilo sa TWC-om, terasu, TV i klima uređaj.</w:t>
      </w:r>
    </w:p>
    <w:p w:rsidR="00286593" w:rsidRPr="00653BDA"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 xml:space="preserve">Korišćenje klima uređaja je uračunato u cijenu najma. Promjena posteljine je na 5 dana. </w:t>
      </w:r>
      <w:r w:rsidRPr="00286593">
        <w:rPr>
          <w:rFonts w:asciiTheme="minorHAnsi" w:hAnsiTheme="minorHAnsi" w:cstheme="minorHAnsi"/>
          <w:sz w:val="20"/>
          <w:shd w:val="clear" w:color="auto" w:fill="FFFFFF"/>
          <w:lang w:val="en-US"/>
        </w:rPr>
        <w:t xml:space="preserve">Gosti za vrijeme boravka sami brinu o urednosti studija/apartmana. </w:t>
      </w:r>
      <w:r w:rsidRPr="00653BDA">
        <w:rPr>
          <w:rFonts w:asciiTheme="minorHAnsi" w:hAnsiTheme="minorHAnsi" w:cstheme="minorHAnsi"/>
          <w:sz w:val="20"/>
          <w:shd w:val="clear" w:color="auto" w:fill="FFFFFF"/>
        </w:rPr>
        <w:t>Vila posjeduje Wi-fi internet.</w:t>
      </w:r>
    </w:p>
    <w:p w:rsidR="00286593" w:rsidRPr="00BA46C3" w:rsidRDefault="00286593" w:rsidP="00286593">
      <w:pPr>
        <w:rPr>
          <w:rFonts w:asciiTheme="minorHAnsi" w:hAnsiTheme="minorHAnsi" w:cstheme="minorHAnsi"/>
          <w:b/>
          <w:caps/>
          <w:color w:val="7030A0"/>
          <w:sz w:val="32"/>
          <w:szCs w:val="20"/>
          <w:u w:val="single"/>
          <w:shd w:val="clear" w:color="auto" w:fill="FFFFFF"/>
        </w:rPr>
      </w:pPr>
      <w:r w:rsidRPr="00BA46C3">
        <w:rPr>
          <w:rFonts w:asciiTheme="minorHAnsi" w:hAnsiTheme="minorHAnsi" w:cstheme="minorHAnsi"/>
          <w:b/>
          <w:caps/>
          <w:color w:val="7030A0"/>
          <w:sz w:val="32"/>
          <w:szCs w:val="20"/>
          <w:u w:val="single"/>
          <w:shd w:val="clear" w:color="auto" w:fill="FFFFFF"/>
        </w:rPr>
        <w:t>VILA Kelly</w:t>
      </w:r>
    </w:p>
    <w:p w:rsidR="00286593" w:rsidRPr="00286593" w:rsidRDefault="00286593" w:rsidP="00286593">
      <w:pPr>
        <w:jc w:val="both"/>
        <w:rPr>
          <w:rFonts w:asciiTheme="minorHAnsi" w:hAnsiTheme="minorHAnsi" w:cstheme="minorHAnsi"/>
          <w:sz w:val="20"/>
          <w:shd w:val="clear" w:color="auto" w:fill="FFFFFF"/>
          <w:lang w:val="en-US"/>
        </w:rPr>
      </w:pPr>
      <w:r w:rsidRPr="00286593">
        <w:rPr>
          <w:rFonts w:asciiTheme="minorHAnsi" w:hAnsiTheme="minorHAnsi" w:cstheme="minorHAnsi"/>
          <w:sz w:val="20"/>
          <w:shd w:val="clear" w:color="auto" w:fill="FFFFFF"/>
          <w:lang w:val="en-US"/>
        </w:rPr>
        <w:t xml:space="preserve">Nalazi se u mirnom dijelu Leptokarije, na udaljenosti od 70 metara od mora i samo pet minuta hoda od centra. </w:t>
      </w:r>
    </w:p>
    <w:p w:rsidR="00286593" w:rsidRPr="00653BDA" w:rsidRDefault="00286593" w:rsidP="00286593">
      <w:pPr>
        <w:jc w:val="both"/>
        <w:rPr>
          <w:rFonts w:asciiTheme="minorHAnsi" w:hAnsiTheme="minorHAnsi" w:cstheme="minorHAnsi"/>
          <w:sz w:val="20"/>
          <w:shd w:val="clear" w:color="auto" w:fill="FFFFFF"/>
        </w:rPr>
      </w:pPr>
      <w:r w:rsidRPr="00653BDA">
        <w:rPr>
          <w:rFonts w:asciiTheme="minorHAnsi" w:hAnsiTheme="minorHAnsi" w:cstheme="minorHAnsi"/>
          <w:sz w:val="20"/>
          <w:shd w:val="clear" w:color="auto" w:fill="FFFFFF"/>
        </w:rPr>
        <w:lastRenderedPageBreak/>
        <w:t>Vila posjeduje dvokrevetne, trokrevetne i četvorokrevetne studije u prizemlju, na prvom i drugom spratu. U prizemlju vile, na samom ulazu je recepcija, a u produžetku široki zajednički prostor sa garniturama za sjedenje u kome mogu da se ostave stvari na dan dolaska i polaska gostiju.</w:t>
      </w:r>
    </w:p>
    <w:p w:rsidR="00286593" w:rsidRPr="00653BDA" w:rsidRDefault="00286593" w:rsidP="00286593">
      <w:pPr>
        <w:jc w:val="both"/>
        <w:rPr>
          <w:rFonts w:asciiTheme="minorHAnsi" w:hAnsiTheme="minorHAnsi" w:cstheme="minorHAnsi"/>
          <w:sz w:val="20"/>
          <w:shd w:val="clear" w:color="auto" w:fill="FFFFFF"/>
        </w:rPr>
      </w:pPr>
      <w:r w:rsidRPr="00653BDA">
        <w:rPr>
          <w:rFonts w:asciiTheme="minorHAnsi" w:hAnsiTheme="minorHAnsi" w:cstheme="minorHAnsi"/>
          <w:sz w:val="20"/>
          <w:shd w:val="clear" w:color="auto" w:fill="FFFFFF"/>
        </w:rPr>
        <w:t>Svaka smještajna jedinica ima opremljenu kuhinju sa elementima i posuđem za osnovno pripremanje i konzumiranje hrane za predviđeni broj osoba, kupatilo sa TWC-om, terasu, TV i klima uređaj.</w:t>
      </w:r>
    </w:p>
    <w:p w:rsidR="00286593" w:rsidRPr="007E468E" w:rsidRDefault="00286593" w:rsidP="00286593">
      <w:pPr>
        <w:jc w:val="both"/>
        <w:rPr>
          <w:rFonts w:asciiTheme="minorHAnsi" w:hAnsiTheme="minorHAnsi" w:cstheme="minorHAnsi"/>
          <w:sz w:val="20"/>
          <w:shd w:val="clear" w:color="auto" w:fill="FFFFFF"/>
        </w:rPr>
      </w:pPr>
      <w:r w:rsidRPr="00653BDA">
        <w:rPr>
          <w:rFonts w:asciiTheme="minorHAnsi" w:hAnsiTheme="minorHAnsi" w:cstheme="minorHAnsi"/>
          <w:sz w:val="20"/>
          <w:shd w:val="clear" w:color="auto" w:fill="FFFFFF"/>
        </w:rPr>
        <w:t xml:space="preserve">Korišćenje klima uređaja je uračunato u cijenu najma. </w:t>
      </w:r>
      <w:r w:rsidRPr="007E468E">
        <w:rPr>
          <w:rFonts w:asciiTheme="minorHAnsi" w:hAnsiTheme="minorHAnsi" w:cstheme="minorHAnsi"/>
          <w:sz w:val="20"/>
          <w:shd w:val="clear" w:color="auto" w:fill="FFFFFF"/>
        </w:rPr>
        <w:t>Promjena posteljine je na 5 dana. Gosti za vrijeme boravka sami brinu o urednosti studija. Vila posjeduje Wi-fi internet.</w:t>
      </w:r>
    </w:p>
    <w:p w:rsidR="00286593" w:rsidRPr="007E468E" w:rsidRDefault="00286593" w:rsidP="00286593">
      <w:pPr>
        <w:rPr>
          <w:rFonts w:asciiTheme="minorHAnsi" w:hAnsiTheme="minorHAnsi" w:cstheme="minorHAnsi"/>
          <w:b/>
          <w:caps/>
          <w:color w:val="7030A0"/>
          <w:sz w:val="32"/>
          <w:szCs w:val="20"/>
          <w:u w:val="single"/>
          <w:shd w:val="clear" w:color="auto" w:fill="FFFFFF"/>
        </w:rPr>
      </w:pP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VILA ALEXANDRIO</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Nalazi se na oko 100 metara od mora, u atraktivnom dijelu Leptokarije, na samo minut laganog hoda od centra mjesta. Vila raspolaže sa trokrevetnim i četvorokrevetnim studijima, kao i sa petokrevetnim apartmanima u prizemlju, na prvom i drugom spratu. Raspolaže sa recepcijom gdje gosti mogu da ostave stvari na dan dolaska i polaska iz vile, kao i ključeve svojih studija/apartmana.</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Svaka smještajna jedinica ima opremljenu kuhinju sa elementima i posuđem za osnovno pripremanje i konzumiranje hrane za predviđeni broj osoba, kupatilo sa TWC-om, terasu, TV i klima uređaj. Korišćenje klima uređaja je uračunato u cijenu najma. Promjena posteljine je na 5 dana. Gosti za vrijeme boravka sami brinu o urednosti studija. Vila posjeduje Wi-fi internet.</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VILA PINELOPI</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Nalazi se u mirnom dijelu Leptokarije, udaljena od plaže oko 100 metara. U neposrednoj blizini vile nalazi se supermarket.</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Vila raspolaže sa trokrevetnim i četvorokrevetnim studijima u prizemlju, na prvom, drugom i trećem spratu.</w:t>
      </w:r>
    </w:p>
    <w:p w:rsidR="00286593" w:rsidRPr="007E468E" w:rsidRDefault="00286593" w:rsidP="00286593">
      <w:pPr>
        <w:jc w:val="both"/>
        <w:rPr>
          <w:rFonts w:asciiTheme="minorHAnsi" w:hAnsiTheme="minorHAnsi" w:cstheme="minorHAnsi"/>
          <w:b/>
          <w:caps/>
          <w:color w:val="FF00FF"/>
          <w:sz w:val="28"/>
          <w:szCs w:val="20"/>
          <w:u w:val="single"/>
          <w:shd w:val="clear" w:color="auto" w:fill="FFFFFF"/>
        </w:rPr>
      </w:pPr>
      <w:r w:rsidRPr="007E468E">
        <w:rPr>
          <w:rFonts w:asciiTheme="minorHAnsi" w:hAnsiTheme="minorHAnsi" w:cstheme="minorHAnsi"/>
          <w:sz w:val="20"/>
          <w:shd w:val="clear" w:color="auto" w:fill="FFFFFF"/>
        </w:rPr>
        <w:t>Svaka smještajna jedinica ima opremljenu kuhinju sa elementima i posuđem za osnovno pripremanje i konzumiranje hrane za predviđeni broj osoba, kupatilo sa TWC-om, terasu, TV i klima uređaj.</w:t>
      </w:r>
    </w:p>
    <w:p w:rsidR="00286593" w:rsidRPr="007E468E" w:rsidRDefault="00286593" w:rsidP="00286593">
      <w:pPr>
        <w:jc w:val="both"/>
        <w:rPr>
          <w:rFonts w:asciiTheme="minorHAnsi" w:hAnsiTheme="minorHAnsi" w:cstheme="minorHAnsi"/>
          <w:sz w:val="20"/>
          <w:shd w:val="clear" w:color="auto" w:fill="FFFFFF"/>
        </w:rPr>
      </w:pPr>
      <w:r w:rsidRPr="007E468E">
        <w:rPr>
          <w:rFonts w:asciiTheme="minorHAnsi" w:hAnsiTheme="minorHAnsi" w:cstheme="minorHAnsi"/>
          <w:sz w:val="20"/>
          <w:shd w:val="clear" w:color="auto" w:fill="FFFFFF"/>
        </w:rPr>
        <w:t>Korišćenje klima uređaja je uračunato u cijenu najma. Promjena posteljine je na 5 dana. Gosti za vrijeme boravka sami brinu o urednosti studija. Vila posjeduje Wi-fi internet.</w:t>
      </w:r>
    </w:p>
    <w:p w:rsidR="00286593" w:rsidRPr="007E468E" w:rsidRDefault="00286593" w:rsidP="00286593">
      <w:pPr>
        <w:rPr>
          <w:rFonts w:asciiTheme="minorHAnsi" w:hAnsiTheme="minorHAnsi" w:cstheme="minorHAnsi"/>
          <w:b/>
          <w:caps/>
          <w:color w:val="7030A0"/>
          <w:sz w:val="32"/>
          <w:szCs w:val="20"/>
          <w:u w:val="single"/>
          <w:shd w:val="clear" w:color="auto" w:fill="FFFFFF"/>
        </w:rPr>
      </w:pPr>
      <w:r w:rsidRPr="007E468E">
        <w:rPr>
          <w:rFonts w:asciiTheme="minorHAnsi" w:hAnsiTheme="minorHAnsi" w:cstheme="minorHAnsi"/>
          <w:b/>
          <w:caps/>
          <w:color w:val="7030A0"/>
          <w:sz w:val="32"/>
          <w:szCs w:val="20"/>
          <w:u w:val="single"/>
          <w:shd w:val="clear" w:color="auto" w:fill="FFFFFF"/>
        </w:rPr>
        <w:t>VILA EKATI</w:t>
      </w:r>
    </w:p>
    <w:p w:rsidR="00286593" w:rsidRPr="007E468E" w:rsidRDefault="00286593" w:rsidP="00286593">
      <w:pPr>
        <w:jc w:val="both"/>
        <w:rPr>
          <w:rFonts w:asciiTheme="minorHAnsi" w:hAnsiTheme="minorHAnsi" w:cstheme="minorHAnsi"/>
          <w:b/>
          <w:caps/>
          <w:color w:val="240AE6"/>
          <w:sz w:val="28"/>
          <w:szCs w:val="20"/>
          <w:u w:val="single"/>
          <w:shd w:val="clear" w:color="auto" w:fill="FFFFFF"/>
        </w:rPr>
      </w:pPr>
      <w:r w:rsidRPr="007E468E">
        <w:rPr>
          <w:rFonts w:asciiTheme="minorHAnsi" w:hAnsiTheme="minorHAnsi" w:cstheme="minorHAnsi"/>
          <w:sz w:val="20"/>
          <w:shd w:val="clear" w:color="auto" w:fill="FFFFFF"/>
        </w:rPr>
        <w:t>Nalazi se u centralnoj zoni Leptokarije, udaljena 10m od plaže i 10m od glavne ulice. Vila raspolaže standarno opremljenim dvokrevetnim, trkrevetnim i četvorokrevetnim studijima, u prizemlju, na prvom, drugom i trećem spratu. Svaka smještajna jedinica posjeduje opremljenu čajnu kuhinju, kupatilo, tv, balkon i klima uređaj (upotreba klima urađaja je uključena u cijenu smještaja). ECO studiji imaju čajnu kuhinju na balkonu, odvojenu vratima, renoviran TWC i pogled na susjednu zgradu. Standardni studiji imaju balkon sa pogledom na Olimp i kuhinju u sklopu smještajne jedinice.</w:t>
      </w: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r w:rsidRPr="00286593">
        <w:rPr>
          <w:rFonts w:asciiTheme="minorHAnsi" w:hAnsiTheme="minorHAnsi" w:cstheme="minorHAnsi"/>
          <w:b/>
          <w:caps/>
          <w:color w:val="7030A0"/>
          <w:sz w:val="32"/>
          <w:szCs w:val="20"/>
          <w:u w:val="single"/>
          <w:shd w:val="clear" w:color="auto" w:fill="FFFFFF"/>
          <w:lang w:val="en-US"/>
        </w:rPr>
        <w:t>VILA TAKIS I OLGA</w:t>
      </w:r>
    </w:p>
    <w:p w:rsidR="00286593" w:rsidRPr="00286593" w:rsidRDefault="00286593" w:rsidP="00286593">
      <w:pPr>
        <w:jc w:val="both"/>
        <w:rPr>
          <w:rFonts w:asciiTheme="minorHAnsi" w:hAnsiTheme="minorHAnsi" w:cstheme="minorHAnsi"/>
          <w:b/>
          <w:caps/>
          <w:color w:val="FF00FF"/>
          <w:sz w:val="28"/>
          <w:szCs w:val="20"/>
          <w:u w:val="single"/>
          <w:shd w:val="clear" w:color="auto" w:fill="FFFFFF"/>
          <w:lang w:val="en-US"/>
        </w:rPr>
      </w:pPr>
      <w:r w:rsidRPr="00286593">
        <w:rPr>
          <w:rFonts w:asciiTheme="minorHAnsi" w:hAnsiTheme="minorHAnsi" w:cstheme="minorHAnsi"/>
          <w:sz w:val="20"/>
          <w:shd w:val="clear" w:color="auto" w:fill="FFFFFF"/>
          <w:lang w:val="en-US"/>
        </w:rPr>
        <w:t>Udaljena je 30m od plaže. Dvorište vile je prostrano sa puno zelenila i hladovine. Vila raspolaže standardno opremljenim dvokrevetnim i trokrevetnim studijima za smještaj 2-4 osobe. Svaka smještajna jedinica posjeduje opremljenu čajnu kuhinju, kupatilo, tv, balkon i klima uređaj ( upotreba klima uređaja je uključena u cijenu aranžmana za smjene u julu i avgustu). Smještajne jedinice se nalaze na prvom i drugom spratu.</w:t>
      </w:r>
    </w:p>
    <w:p w:rsidR="00286593" w:rsidRPr="00286593" w:rsidRDefault="00286593" w:rsidP="00286593">
      <w:pPr>
        <w:jc w:val="both"/>
        <w:rPr>
          <w:rFonts w:asciiTheme="minorHAnsi" w:hAnsiTheme="minorHAnsi" w:cstheme="minorHAnsi"/>
          <w:sz w:val="20"/>
          <w:shd w:val="clear" w:color="auto" w:fill="FFFFFF"/>
          <w:lang w:val="en-US"/>
        </w:rPr>
      </w:pPr>
    </w:p>
    <w:p w:rsidR="00286593" w:rsidRPr="00286593" w:rsidRDefault="00286593" w:rsidP="00286593">
      <w:pPr>
        <w:jc w:val="center"/>
        <w:rPr>
          <w:rFonts w:asciiTheme="minorHAnsi" w:hAnsiTheme="minorHAnsi" w:cstheme="minorHAnsi"/>
          <w:b/>
          <w:sz w:val="20"/>
          <w:szCs w:val="20"/>
          <w:shd w:val="clear" w:color="auto" w:fill="FFFFFF"/>
          <w:lang w:val="en-US"/>
        </w:rPr>
      </w:pPr>
    </w:p>
    <w:p w:rsidR="00286593" w:rsidRPr="00286593" w:rsidRDefault="00286593" w:rsidP="00286593">
      <w:pPr>
        <w:jc w:val="center"/>
        <w:rPr>
          <w:rFonts w:asciiTheme="minorHAnsi" w:hAnsiTheme="minorHAnsi" w:cstheme="minorHAnsi"/>
          <w:shd w:val="clear" w:color="auto" w:fill="FFFFFF"/>
          <w:lang w:val="en-US"/>
        </w:rPr>
      </w:pP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p>
    <w:p w:rsidR="00286593" w:rsidRPr="00286593" w:rsidRDefault="00286593" w:rsidP="00286593">
      <w:pPr>
        <w:rPr>
          <w:rFonts w:asciiTheme="minorHAnsi" w:hAnsiTheme="minorHAnsi" w:cstheme="minorHAnsi"/>
          <w:b/>
          <w:caps/>
          <w:color w:val="7030A0"/>
          <w:sz w:val="32"/>
          <w:szCs w:val="20"/>
          <w:u w:val="single"/>
          <w:shd w:val="clear" w:color="auto" w:fill="FFFFFF"/>
          <w:lang w:val="en-US"/>
        </w:rPr>
      </w:pPr>
    </w:p>
    <w:p w:rsidR="00D2339D" w:rsidRPr="00BE17D1" w:rsidRDefault="00D202A4">
      <w:pPr>
        <w:pStyle w:val="Standard"/>
        <w:autoSpaceDE w:val="0"/>
        <w:rPr>
          <w:rFonts w:ascii="Times New Roman" w:hAnsi="Times New Roman"/>
          <w:i/>
          <w:vanish/>
          <w:sz w:val="52"/>
          <w:szCs w:val="52"/>
        </w:rPr>
      </w:pPr>
      <w:bookmarkStart w:id="1" w:name="_PictureBullets"/>
      <w:r w:rsidRPr="00BE17D1">
        <w:rPr>
          <w:rFonts w:ascii="Times New Roman" w:hAnsi="Times New Roman"/>
          <w:i/>
          <w:noProof/>
          <w:vanish/>
          <w:sz w:val="52"/>
          <w:szCs w:val="52"/>
          <w:lang w:val="sr-Latn-BA" w:eastAsia="sr-Latn-BA"/>
        </w:rPr>
        <w:drawing>
          <wp:inline distT="0" distB="0" distL="0" distR="0">
            <wp:extent cx="905073" cy="819028"/>
            <wp:effectExtent l="0" t="0" r="0" b="0"/>
            <wp:docPr id="2" name="grafik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905073" cy="819028"/>
                    </a:xfrm>
                    <a:prstGeom prst="rect">
                      <a:avLst/>
                    </a:prstGeom>
                    <a:solidFill>
                      <a:srgbClr val="FFFFFF"/>
                    </a:solidFill>
                    <a:ln>
                      <a:noFill/>
                      <a:prstDash/>
                    </a:ln>
                  </pic:spPr>
                </pic:pic>
              </a:graphicData>
            </a:graphic>
          </wp:inline>
        </w:drawing>
      </w:r>
      <w:bookmarkEnd w:id="1"/>
    </w:p>
    <w:sectPr w:rsidR="00D2339D" w:rsidRPr="00BE17D1" w:rsidSect="00D2339D">
      <w:type w:val="continuous"/>
      <w:pgSz w:w="11906" w:h="16838"/>
      <w:pgMar w:top="720" w:right="720" w:bottom="720" w:left="735"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C7" w:rsidRDefault="00603AC7" w:rsidP="00D2339D">
      <w:r>
        <w:separator/>
      </w:r>
    </w:p>
  </w:endnote>
  <w:endnote w:type="continuationSeparator" w:id="0">
    <w:p w:rsidR="00603AC7" w:rsidRDefault="00603AC7" w:rsidP="00D23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UDutchR, 'Times New Roman'">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C7" w:rsidRDefault="00603AC7" w:rsidP="00D2339D">
      <w:r w:rsidRPr="00D2339D">
        <w:rPr>
          <w:color w:val="000000"/>
        </w:rPr>
        <w:separator/>
      </w:r>
    </w:p>
  </w:footnote>
  <w:footnote w:type="continuationSeparator" w:id="0">
    <w:p w:rsidR="00603AC7" w:rsidRDefault="00603AC7" w:rsidP="00D23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EC4"/>
    <w:multiLevelType w:val="hybridMultilevel"/>
    <w:tmpl w:val="6472C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687828"/>
    <w:multiLevelType w:val="hybridMultilevel"/>
    <w:tmpl w:val="8896469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11DF"/>
    <w:multiLevelType w:val="multilevel"/>
    <w:tmpl w:val="9FE6DA4E"/>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nsid w:val="280A5222"/>
    <w:multiLevelType w:val="hybridMultilevel"/>
    <w:tmpl w:val="7760FB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2EBB6850"/>
    <w:multiLevelType w:val="multilevel"/>
    <w:tmpl w:val="4A40051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A405DDD"/>
    <w:multiLevelType w:val="hybridMultilevel"/>
    <w:tmpl w:val="09A09A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703B56"/>
    <w:multiLevelType w:val="multilevel"/>
    <w:tmpl w:val="26FE28CA"/>
    <w:styleLink w:val="WW8Num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7">
    <w:nsid w:val="4F650FF2"/>
    <w:multiLevelType w:val="multilevel"/>
    <w:tmpl w:val="C088BE9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1967611"/>
    <w:multiLevelType w:val="hybridMultilevel"/>
    <w:tmpl w:val="E2767A88"/>
    <w:lvl w:ilvl="0" w:tplc="1A32539C">
      <w:numFmt w:val="bullet"/>
      <w:lvlText w:val="-"/>
      <w:lvlJc w:val="left"/>
      <w:pPr>
        <w:ind w:left="720" w:hanging="360"/>
      </w:pPr>
      <w:rPr>
        <w:rFonts w:ascii="Times New Roman" w:eastAsia="Times New Roman" w:hAnsi="Times New Roman" w:cs="Times New Roman"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C75BD"/>
    <w:multiLevelType w:val="hybridMultilevel"/>
    <w:tmpl w:val="B0E2457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11C5"/>
    <w:multiLevelType w:val="hybridMultilevel"/>
    <w:tmpl w:val="AB1030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A0620B"/>
    <w:multiLevelType w:val="multilevel"/>
    <w:tmpl w:val="335CBF9E"/>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2">
    <w:nsid w:val="6DC20769"/>
    <w:multiLevelType w:val="hybridMultilevel"/>
    <w:tmpl w:val="7C3A4DB4"/>
    <w:lvl w:ilvl="0" w:tplc="E9423D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01C1D"/>
    <w:multiLevelType w:val="hybridMultilevel"/>
    <w:tmpl w:val="AFBE7CAA"/>
    <w:lvl w:ilvl="0" w:tplc="EBB074D0">
      <w:start w:val="18"/>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2"/>
  </w:num>
  <w:num w:numId="6">
    <w:abstractNumId w:val="4"/>
    <w:lvlOverride w:ilvl="0">
      <w:startOverride w:val="1"/>
    </w:lvlOverride>
  </w:num>
  <w:num w:numId="7">
    <w:abstractNumId w:val="3"/>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2"/>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autoHyphenation/>
  <w:hyphenationZone w:val="425"/>
  <w:characterSpacingControl w:val="doNotCompress"/>
  <w:footnotePr>
    <w:footnote w:id="-1"/>
    <w:footnote w:id="0"/>
  </w:footnotePr>
  <w:endnotePr>
    <w:endnote w:id="-1"/>
    <w:endnote w:id="0"/>
  </w:endnotePr>
  <w:compat>
    <w:useFELayout/>
  </w:compat>
  <w:rsids>
    <w:rsidRoot w:val="00D2339D"/>
    <w:rsid w:val="000119DD"/>
    <w:rsid w:val="00013C03"/>
    <w:rsid w:val="000530F7"/>
    <w:rsid w:val="0008417B"/>
    <w:rsid w:val="000856DC"/>
    <w:rsid w:val="000F5C11"/>
    <w:rsid w:val="000F7E5E"/>
    <w:rsid w:val="00102B59"/>
    <w:rsid w:val="00123150"/>
    <w:rsid w:val="00143EE5"/>
    <w:rsid w:val="001871EF"/>
    <w:rsid w:val="001878B6"/>
    <w:rsid w:val="001A4F4B"/>
    <w:rsid w:val="001D3ACD"/>
    <w:rsid w:val="001E1312"/>
    <w:rsid w:val="001F558C"/>
    <w:rsid w:val="001F5DFE"/>
    <w:rsid w:val="002772FB"/>
    <w:rsid w:val="002804E2"/>
    <w:rsid w:val="00286593"/>
    <w:rsid w:val="002E2BF3"/>
    <w:rsid w:val="002F0156"/>
    <w:rsid w:val="003039A3"/>
    <w:rsid w:val="00357307"/>
    <w:rsid w:val="003628FC"/>
    <w:rsid w:val="003868D6"/>
    <w:rsid w:val="0043289C"/>
    <w:rsid w:val="00480710"/>
    <w:rsid w:val="004B5986"/>
    <w:rsid w:val="004C38A3"/>
    <w:rsid w:val="004C3B8A"/>
    <w:rsid w:val="004D2129"/>
    <w:rsid w:val="004E538F"/>
    <w:rsid w:val="005261CB"/>
    <w:rsid w:val="00532730"/>
    <w:rsid w:val="00564F7F"/>
    <w:rsid w:val="005B5641"/>
    <w:rsid w:val="00603AC7"/>
    <w:rsid w:val="00607CBE"/>
    <w:rsid w:val="0062509F"/>
    <w:rsid w:val="006E794B"/>
    <w:rsid w:val="006F4F62"/>
    <w:rsid w:val="00716515"/>
    <w:rsid w:val="007473C8"/>
    <w:rsid w:val="007612F3"/>
    <w:rsid w:val="00863CB9"/>
    <w:rsid w:val="008A430D"/>
    <w:rsid w:val="008D37AB"/>
    <w:rsid w:val="0090171F"/>
    <w:rsid w:val="00903096"/>
    <w:rsid w:val="00914CE7"/>
    <w:rsid w:val="0092775D"/>
    <w:rsid w:val="00951158"/>
    <w:rsid w:val="00956058"/>
    <w:rsid w:val="0096046E"/>
    <w:rsid w:val="00966676"/>
    <w:rsid w:val="009A4E9C"/>
    <w:rsid w:val="009B1E16"/>
    <w:rsid w:val="009B4D4F"/>
    <w:rsid w:val="009E7B8A"/>
    <w:rsid w:val="00A41C8D"/>
    <w:rsid w:val="00A50819"/>
    <w:rsid w:val="00A54243"/>
    <w:rsid w:val="00B4002F"/>
    <w:rsid w:val="00B83D9D"/>
    <w:rsid w:val="00B92990"/>
    <w:rsid w:val="00BB25D3"/>
    <w:rsid w:val="00BB6A24"/>
    <w:rsid w:val="00BE17D1"/>
    <w:rsid w:val="00BE2E6D"/>
    <w:rsid w:val="00C24E48"/>
    <w:rsid w:val="00C65326"/>
    <w:rsid w:val="00C65AC9"/>
    <w:rsid w:val="00C83E5E"/>
    <w:rsid w:val="00CB1A38"/>
    <w:rsid w:val="00D02AB1"/>
    <w:rsid w:val="00D202A4"/>
    <w:rsid w:val="00D2339D"/>
    <w:rsid w:val="00D54C9E"/>
    <w:rsid w:val="00DD2658"/>
    <w:rsid w:val="00E22475"/>
    <w:rsid w:val="00E27EBD"/>
    <w:rsid w:val="00E57E6D"/>
    <w:rsid w:val="00E86ED3"/>
    <w:rsid w:val="00EF69C6"/>
    <w:rsid w:val="00F01901"/>
    <w:rsid w:val="00F10C76"/>
    <w:rsid w:val="00F23FD1"/>
    <w:rsid w:val="00F57699"/>
    <w:rsid w:val="00F76F6C"/>
    <w:rsid w:val="00FA6D1C"/>
    <w:rsid w:val="00FC1C98"/>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6E"/>
  </w:style>
  <w:style w:type="paragraph" w:styleId="Heading1">
    <w:name w:val="heading 1"/>
    <w:basedOn w:val="Standard"/>
    <w:next w:val="Standard"/>
    <w:rsid w:val="00D2339D"/>
    <w:pPr>
      <w:keepNext/>
      <w:jc w:val="center"/>
      <w:outlineLvl w:val="0"/>
    </w:pPr>
    <w:rPr>
      <w:b/>
      <w:bCs/>
    </w:rPr>
  </w:style>
  <w:style w:type="paragraph" w:styleId="Heading2">
    <w:name w:val="heading 2"/>
    <w:basedOn w:val="Standard"/>
    <w:next w:val="Standard"/>
    <w:rsid w:val="00D2339D"/>
    <w:pPr>
      <w:keepNext/>
      <w:ind w:firstLine="720"/>
      <w:jc w:val="both"/>
      <w:outlineLvl w:val="1"/>
    </w:pPr>
    <w:rPr>
      <w:sz w:val="28"/>
    </w:rPr>
  </w:style>
  <w:style w:type="paragraph" w:styleId="Heading3">
    <w:name w:val="heading 3"/>
    <w:basedOn w:val="Standard"/>
    <w:next w:val="Standard"/>
    <w:rsid w:val="00D2339D"/>
    <w:pPr>
      <w:keepNext/>
      <w:jc w:val="both"/>
      <w:outlineLvl w:val="2"/>
    </w:pPr>
    <w:rPr>
      <w:sz w:val="28"/>
    </w:rPr>
  </w:style>
  <w:style w:type="paragraph" w:styleId="Heading4">
    <w:name w:val="heading 4"/>
    <w:basedOn w:val="Standard"/>
    <w:next w:val="Standard"/>
    <w:rsid w:val="00D2339D"/>
    <w:pPr>
      <w:keepNext/>
      <w:tabs>
        <w:tab w:val="left" w:pos="900"/>
      </w:tabs>
      <w:jc w:val="center"/>
      <w:outlineLvl w:val="3"/>
    </w:pPr>
    <w:rPr>
      <w:sz w:val="32"/>
    </w:rPr>
  </w:style>
  <w:style w:type="paragraph" w:styleId="Heading5">
    <w:name w:val="heading 5"/>
    <w:basedOn w:val="Standard"/>
    <w:next w:val="Standard"/>
    <w:rsid w:val="00D2339D"/>
    <w:pPr>
      <w:keepNext/>
      <w:tabs>
        <w:tab w:val="left" w:pos="900"/>
      </w:tabs>
      <w:jc w:val="center"/>
      <w:outlineLvl w:val="4"/>
    </w:pPr>
    <w:rPr>
      <w:i/>
      <w:iCs/>
      <w:szCs w:val="23"/>
    </w:rPr>
  </w:style>
  <w:style w:type="paragraph" w:styleId="Heading6">
    <w:name w:val="heading 6"/>
    <w:basedOn w:val="Standard"/>
    <w:next w:val="Standard"/>
    <w:rsid w:val="00D2339D"/>
    <w:pPr>
      <w:keepNext/>
      <w:tabs>
        <w:tab w:val="left" w:pos="900"/>
      </w:tabs>
      <w:jc w:val="both"/>
      <w:outlineLvl w:val="5"/>
    </w:pPr>
    <w:rPr>
      <w:i/>
      <w:iCs/>
      <w:caps/>
      <w:szCs w:val="23"/>
    </w:rPr>
  </w:style>
  <w:style w:type="paragraph" w:styleId="Heading7">
    <w:name w:val="heading 7"/>
    <w:basedOn w:val="Standard"/>
    <w:next w:val="Standard"/>
    <w:rsid w:val="00D2339D"/>
    <w:pPr>
      <w:keepNext/>
      <w:tabs>
        <w:tab w:val="left" w:pos="900"/>
      </w:tabs>
      <w:jc w:val="center"/>
      <w:outlineLvl w:val="6"/>
    </w:pPr>
    <w:rPr>
      <w:sz w:val="28"/>
      <w:szCs w:val="23"/>
    </w:rPr>
  </w:style>
  <w:style w:type="paragraph" w:styleId="Heading8">
    <w:name w:val="heading 8"/>
    <w:basedOn w:val="Standard"/>
    <w:next w:val="Standard"/>
    <w:rsid w:val="00D2339D"/>
    <w:pPr>
      <w:keepNext/>
      <w:ind w:left="720"/>
      <w:outlineLvl w:val="7"/>
    </w:pPr>
    <w:rPr>
      <w:sz w:val="28"/>
    </w:rPr>
  </w:style>
  <w:style w:type="paragraph" w:styleId="Heading9">
    <w:name w:val="heading 9"/>
    <w:basedOn w:val="Standard"/>
    <w:next w:val="Standard"/>
    <w:rsid w:val="00D2339D"/>
    <w:pPr>
      <w:keepNext/>
      <w:tabs>
        <w:tab w:val="left" w:pos="900"/>
      </w:tabs>
      <w:jc w:val="right"/>
      <w:outlineLvl w:val="8"/>
    </w:pPr>
    <w:rPr>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339D"/>
    <w:pPr>
      <w:widowControl/>
    </w:pPr>
    <w:rPr>
      <w:rFonts w:ascii="YUDutchR, 'Times New Roman'" w:eastAsia="Times New Roman" w:hAnsi="YUDutchR, 'Times New Roman'" w:cs="Times New Roman"/>
      <w:szCs w:val="20"/>
      <w:lang w:val="en-US" w:bidi="ar-SA"/>
    </w:rPr>
  </w:style>
  <w:style w:type="paragraph" w:styleId="Title">
    <w:name w:val="Title"/>
    <w:basedOn w:val="Standard"/>
    <w:next w:val="Textbody"/>
    <w:rsid w:val="00D2339D"/>
    <w:pPr>
      <w:keepNext/>
      <w:spacing w:before="240" w:after="120"/>
    </w:pPr>
    <w:rPr>
      <w:rFonts w:ascii="Arial" w:eastAsia="SimSun" w:hAnsi="Arial" w:cs="Mangal"/>
      <w:sz w:val="28"/>
      <w:szCs w:val="28"/>
    </w:rPr>
  </w:style>
  <w:style w:type="paragraph" w:customStyle="1" w:styleId="Textbody">
    <w:name w:val="Text body"/>
    <w:basedOn w:val="Standard"/>
    <w:rsid w:val="00D2339D"/>
    <w:pPr>
      <w:jc w:val="both"/>
    </w:pPr>
  </w:style>
  <w:style w:type="paragraph" w:styleId="List">
    <w:name w:val="List"/>
    <w:basedOn w:val="Textbody"/>
    <w:rsid w:val="00D2339D"/>
    <w:rPr>
      <w:rFonts w:cs="Mangal"/>
    </w:rPr>
  </w:style>
  <w:style w:type="paragraph" w:styleId="Caption">
    <w:name w:val="caption"/>
    <w:basedOn w:val="Standard"/>
    <w:rsid w:val="00D2339D"/>
    <w:pPr>
      <w:suppressLineNumbers/>
      <w:spacing w:before="120" w:after="120"/>
    </w:pPr>
    <w:rPr>
      <w:rFonts w:cs="Mangal"/>
      <w:i/>
      <w:iCs/>
      <w:szCs w:val="24"/>
    </w:rPr>
  </w:style>
  <w:style w:type="paragraph" w:customStyle="1" w:styleId="Index">
    <w:name w:val="Index"/>
    <w:basedOn w:val="Standard"/>
    <w:rsid w:val="00D2339D"/>
    <w:pPr>
      <w:suppressLineNumbers/>
    </w:pPr>
    <w:rPr>
      <w:rFonts w:cs="Mangal"/>
    </w:rPr>
  </w:style>
  <w:style w:type="paragraph" w:styleId="BodyText2">
    <w:name w:val="Body Text 2"/>
    <w:basedOn w:val="Standard"/>
    <w:rsid w:val="00D2339D"/>
    <w:pPr>
      <w:tabs>
        <w:tab w:val="left" w:pos="900"/>
      </w:tabs>
      <w:jc w:val="center"/>
    </w:pPr>
    <w:rPr>
      <w:i/>
      <w:iCs/>
      <w:caps/>
      <w:sz w:val="20"/>
      <w:szCs w:val="23"/>
    </w:rPr>
  </w:style>
  <w:style w:type="paragraph" w:styleId="BodyText3">
    <w:name w:val="Body Text 3"/>
    <w:basedOn w:val="Standard"/>
    <w:rsid w:val="00D2339D"/>
    <w:pPr>
      <w:tabs>
        <w:tab w:val="left" w:pos="900"/>
      </w:tabs>
    </w:pPr>
    <w:rPr>
      <w:i/>
      <w:iCs/>
      <w:szCs w:val="23"/>
    </w:rPr>
  </w:style>
  <w:style w:type="paragraph" w:customStyle="1" w:styleId="Textbodyindent">
    <w:name w:val="Text body indent"/>
    <w:basedOn w:val="Standard"/>
    <w:rsid w:val="00D2339D"/>
    <w:pPr>
      <w:tabs>
        <w:tab w:val="left" w:pos="1800"/>
      </w:tabs>
      <w:ind w:left="900"/>
    </w:pPr>
    <w:rPr>
      <w:sz w:val="28"/>
      <w:szCs w:val="23"/>
    </w:rPr>
  </w:style>
  <w:style w:type="paragraph" w:styleId="BalloonText">
    <w:name w:val="Balloon Text"/>
    <w:basedOn w:val="Standard"/>
    <w:rsid w:val="00D2339D"/>
    <w:rPr>
      <w:rFonts w:ascii="Tahoma" w:hAnsi="Tahoma" w:cs="Tahoma"/>
      <w:sz w:val="16"/>
      <w:szCs w:val="16"/>
    </w:rPr>
  </w:style>
  <w:style w:type="paragraph" w:styleId="NormalWeb">
    <w:name w:val="Normal (Web)"/>
    <w:basedOn w:val="Standard"/>
    <w:uiPriority w:val="99"/>
    <w:rsid w:val="00D2339D"/>
    <w:pPr>
      <w:spacing w:before="100" w:after="100"/>
    </w:pPr>
    <w:rPr>
      <w:rFonts w:ascii="Times New Roman" w:hAnsi="Times New Roman"/>
      <w:szCs w:val="24"/>
    </w:rPr>
  </w:style>
  <w:style w:type="paragraph" w:styleId="Footer">
    <w:name w:val="footer"/>
    <w:basedOn w:val="Standard"/>
    <w:rsid w:val="00D2339D"/>
    <w:pPr>
      <w:tabs>
        <w:tab w:val="center" w:pos="4320"/>
        <w:tab w:val="right" w:pos="8640"/>
      </w:tabs>
    </w:pPr>
    <w:rPr>
      <w:rFonts w:ascii="Times New Roman" w:hAnsi="Times New Roman"/>
      <w:szCs w:val="24"/>
    </w:rPr>
  </w:style>
  <w:style w:type="paragraph" w:styleId="Subtitle">
    <w:name w:val="Subtitle"/>
    <w:basedOn w:val="Title"/>
    <w:next w:val="Textbody"/>
    <w:rsid w:val="00D2339D"/>
    <w:pPr>
      <w:jc w:val="center"/>
    </w:pPr>
    <w:rPr>
      <w:i/>
      <w:iCs/>
    </w:rPr>
  </w:style>
  <w:style w:type="paragraph" w:customStyle="1" w:styleId="Framecontents">
    <w:name w:val="Frame contents"/>
    <w:basedOn w:val="Textbody"/>
    <w:rsid w:val="00D2339D"/>
  </w:style>
  <w:style w:type="paragraph" w:customStyle="1" w:styleId="TableContents">
    <w:name w:val="Table Contents"/>
    <w:basedOn w:val="Standard"/>
    <w:rsid w:val="00D2339D"/>
    <w:pPr>
      <w:suppressLineNumbers/>
    </w:pPr>
  </w:style>
  <w:style w:type="paragraph" w:customStyle="1" w:styleId="TableHeading">
    <w:name w:val="Table Heading"/>
    <w:basedOn w:val="TableContents"/>
    <w:rsid w:val="00D2339D"/>
    <w:pPr>
      <w:jc w:val="center"/>
    </w:pPr>
    <w:rPr>
      <w:b/>
      <w:bCs/>
    </w:rPr>
  </w:style>
  <w:style w:type="paragraph" w:customStyle="1" w:styleId="Default">
    <w:name w:val="Default"/>
    <w:basedOn w:val="Standard"/>
    <w:rsid w:val="00D2339D"/>
    <w:pPr>
      <w:autoSpaceDE w:val="0"/>
    </w:pPr>
    <w:rPr>
      <w:rFonts w:ascii="Trebuchet MS" w:eastAsia="Trebuchet MS" w:hAnsi="Trebuchet MS" w:cs="Trebuchet MS"/>
      <w:color w:val="000000"/>
      <w:szCs w:val="24"/>
      <w:lang w:bidi="hi-IN"/>
    </w:rPr>
  </w:style>
  <w:style w:type="paragraph" w:styleId="Header">
    <w:name w:val="header"/>
    <w:basedOn w:val="Standard"/>
    <w:link w:val="HeaderChar"/>
    <w:uiPriority w:val="99"/>
    <w:rsid w:val="00D2339D"/>
    <w:pPr>
      <w:tabs>
        <w:tab w:val="center" w:pos="4680"/>
        <w:tab w:val="right" w:pos="9360"/>
      </w:tabs>
    </w:pPr>
  </w:style>
  <w:style w:type="paragraph" w:styleId="NoSpacing">
    <w:name w:val="No Spacing"/>
    <w:rsid w:val="00D2339D"/>
    <w:pPr>
      <w:widowControl/>
    </w:pPr>
    <w:rPr>
      <w:rFonts w:ascii="Calibri" w:eastAsia="Calibri" w:hAnsi="Calibri" w:cs="Calibri"/>
      <w:sz w:val="22"/>
      <w:szCs w:val="22"/>
      <w:lang w:val="en-US" w:bidi="ar-SA"/>
    </w:rPr>
  </w:style>
  <w:style w:type="character" w:customStyle="1" w:styleId="WW8Num3z0">
    <w:name w:val="WW8Num3z0"/>
    <w:rsid w:val="00D2339D"/>
    <w:rPr>
      <w:rFonts w:ascii="Symbol" w:hAnsi="Symbol"/>
    </w:rPr>
  </w:style>
  <w:style w:type="character" w:customStyle="1" w:styleId="WW8Num4z0">
    <w:name w:val="WW8Num4z0"/>
    <w:rsid w:val="00D2339D"/>
    <w:rPr>
      <w:rFonts w:ascii="Symbol" w:hAnsi="Symbol"/>
    </w:rPr>
  </w:style>
  <w:style w:type="character" w:customStyle="1" w:styleId="WW8Num5z0">
    <w:name w:val="WW8Num5z0"/>
    <w:rsid w:val="00D2339D"/>
    <w:rPr>
      <w:rFonts w:ascii="Symbol" w:hAnsi="Symbol" w:cs="OpenSymbol, 'Arial Unicode MS'"/>
    </w:rPr>
  </w:style>
  <w:style w:type="character" w:customStyle="1" w:styleId="Absatz-Standardschriftart">
    <w:name w:val="Absatz-Standardschriftart"/>
    <w:rsid w:val="00D2339D"/>
  </w:style>
  <w:style w:type="character" w:customStyle="1" w:styleId="WW-Absatz-Standardschriftart">
    <w:name w:val="WW-Absatz-Standardschriftart"/>
    <w:rsid w:val="00D2339D"/>
  </w:style>
  <w:style w:type="character" w:customStyle="1" w:styleId="WW-Absatz-Standardschriftart1">
    <w:name w:val="WW-Absatz-Standardschriftart1"/>
    <w:rsid w:val="00D2339D"/>
  </w:style>
  <w:style w:type="character" w:customStyle="1" w:styleId="WW-Absatz-Standardschriftart11">
    <w:name w:val="WW-Absatz-Standardschriftart11"/>
    <w:rsid w:val="00D2339D"/>
  </w:style>
  <w:style w:type="character" w:customStyle="1" w:styleId="WW-Absatz-Standardschriftart111">
    <w:name w:val="WW-Absatz-Standardschriftart111"/>
    <w:rsid w:val="00D2339D"/>
  </w:style>
  <w:style w:type="character" w:customStyle="1" w:styleId="WW-Absatz-Standardschriftart1111">
    <w:name w:val="WW-Absatz-Standardschriftart1111"/>
    <w:rsid w:val="00D2339D"/>
  </w:style>
  <w:style w:type="character" w:customStyle="1" w:styleId="WW-Absatz-Standardschriftart11111">
    <w:name w:val="WW-Absatz-Standardschriftart11111"/>
    <w:rsid w:val="00D2339D"/>
  </w:style>
  <w:style w:type="character" w:customStyle="1" w:styleId="WW-Absatz-Standardschriftart111111">
    <w:name w:val="WW-Absatz-Standardschriftart111111"/>
    <w:rsid w:val="00D2339D"/>
  </w:style>
  <w:style w:type="character" w:customStyle="1" w:styleId="WW-Absatz-Standardschriftart1111111">
    <w:name w:val="WW-Absatz-Standardschriftart1111111"/>
    <w:rsid w:val="00D2339D"/>
  </w:style>
  <w:style w:type="character" w:customStyle="1" w:styleId="WW-Absatz-Standardschriftart11111111">
    <w:name w:val="WW-Absatz-Standardschriftart11111111"/>
    <w:rsid w:val="00D2339D"/>
  </w:style>
  <w:style w:type="character" w:customStyle="1" w:styleId="WW-Absatz-Standardschriftart111111111">
    <w:name w:val="WW-Absatz-Standardschriftart111111111"/>
    <w:rsid w:val="00D2339D"/>
  </w:style>
  <w:style w:type="character" w:customStyle="1" w:styleId="WW-Absatz-Standardschriftart1111111111">
    <w:name w:val="WW-Absatz-Standardschriftart1111111111"/>
    <w:rsid w:val="00D2339D"/>
  </w:style>
  <w:style w:type="character" w:customStyle="1" w:styleId="WW-Absatz-Standardschriftart11111111111">
    <w:name w:val="WW-Absatz-Standardschriftart11111111111"/>
    <w:rsid w:val="00D2339D"/>
  </w:style>
  <w:style w:type="character" w:customStyle="1" w:styleId="WW-Absatz-Standardschriftart111111111111">
    <w:name w:val="WW-Absatz-Standardschriftart111111111111"/>
    <w:rsid w:val="00D2339D"/>
  </w:style>
  <w:style w:type="character" w:customStyle="1" w:styleId="WW-Absatz-Standardschriftart1111111111111">
    <w:name w:val="WW-Absatz-Standardschriftart1111111111111"/>
    <w:rsid w:val="00D2339D"/>
  </w:style>
  <w:style w:type="character" w:customStyle="1" w:styleId="WW8Num3z1">
    <w:name w:val="WW8Num3z1"/>
    <w:rsid w:val="00D2339D"/>
    <w:rPr>
      <w:rFonts w:ascii="Symbol" w:hAnsi="Symbol" w:cs="OpenSymbol, 'Arial Unicode MS'"/>
    </w:rPr>
  </w:style>
  <w:style w:type="character" w:customStyle="1" w:styleId="WW8Num3z2">
    <w:name w:val="WW8Num3z2"/>
    <w:rsid w:val="00D2339D"/>
    <w:rPr>
      <w:rFonts w:ascii="Wingdings" w:hAnsi="Wingdings"/>
      <w:sz w:val="20"/>
    </w:rPr>
  </w:style>
  <w:style w:type="character" w:customStyle="1" w:styleId="WW8Num4z1">
    <w:name w:val="WW8Num4z1"/>
    <w:rsid w:val="00D2339D"/>
    <w:rPr>
      <w:rFonts w:ascii="Courier New" w:hAnsi="Courier New" w:cs="Courier New"/>
    </w:rPr>
  </w:style>
  <w:style w:type="character" w:customStyle="1" w:styleId="WW8Num4z2">
    <w:name w:val="WW8Num4z2"/>
    <w:rsid w:val="00D2339D"/>
    <w:rPr>
      <w:rFonts w:ascii="Wingdings" w:hAnsi="Wingdings"/>
    </w:rPr>
  </w:style>
  <w:style w:type="character" w:customStyle="1" w:styleId="WW-Absatz-Standardschriftart11111111111111">
    <w:name w:val="WW-Absatz-Standardschriftart11111111111111"/>
    <w:rsid w:val="00D2339D"/>
  </w:style>
  <w:style w:type="character" w:customStyle="1" w:styleId="WW-Absatz-Standardschriftart111111111111111">
    <w:name w:val="WW-Absatz-Standardschriftart111111111111111"/>
    <w:rsid w:val="00D2339D"/>
  </w:style>
  <w:style w:type="character" w:customStyle="1" w:styleId="WW-Absatz-Standardschriftart1111111111111111">
    <w:name w:val="WW-Absatz-Standardschriftart1111111111111111"/>
    <w:rsid w:val="00D2339D"/>
  </w:style>
  <w:style w:type="character" w:customStyle="1" w:styleId="WW-Absatz-Standardschriftart11111111111111111">
    <w:name w:val="WW-Absatz-Standardschriftart11111111111111111"/>
    <w:rsid w:val="00D2339D"/>
  </w:style>
  <w:style w:type="character" w:customStyle="1" w:styleId="WW-Absatz-Standardschriftart111111111111111111">
    <w:name w:val="WW-Absatz-Standardschriftart111111111111111111"/>
    <w:rsid w:val="00D2339D"/>
  </w:style>
  <w:style w:type="character" w:customStyle="1" w:styleId="WW-Absatz-Standardschriftart1111111111111111111">
    <w:name w:val="WW-Absatz-Standardschriftart1111111111111111111"/>
    <w:rsid w:val="00D2339D"/>
  </w:style>
  <w:style w:type="character" w:customStyle="1" w:styleId="WW-Absatz-Standardschriftart11111111111111111111">
    <w:name w:val="WW-Absatz-Standardschriftart11111111111111111111"/>
    <w:rsid w:val="00D2339D"/>
  </w:style>
  <w:style w:type="character" w:customStyle="1" w:styleId="WW-Absatz-Standardschriftart111111111111111111111">
    <w:name w:val="WW-Absatz-Standardschriftart111111111111111111111"/>
    <w:rsid w:val="00D2339D"/>
  </w:style>
  <w:style w:type="character" w:customStyle="1" w:styleId="WW-Absatz-Standardschriftart1111111111111111111111">
    <w:name w:val="WW-Absatz-Standardschriftart1111111111111111111111"/>
    <w:rsid w:val="00D2339D"/>
  </w:style>
  <w:style w:type="character" w:customStyle="1" w:styleId="WW-Absatz-Standardschriftart11111111111111111111111">
    <w:name w:val="WW-Absatz-Standardschriftart11111111111111111111111"/>
    <w:rsid w:val="00D2339D"/>
  </w:style>
  <w:style w:type="character" w:customStyle="1" w:styleId="WW-Absatz-Standardschriftart111111111111111111111111">
    <w:name w:val="WW-Absatz-Standardschriftart111111111111111111111111"/>
    <w:rsid w:val="00D2339D"/>
  </w:style>
  <w:style w:type="character" w:customStyle="1" w:styleId="WW-Absatz-Standardschriftart1111111111111111111111111">
    <w:name w:val="WW-Absatz-Standardschriftart1111111111111111111111111"/>
    <w:rsid w:val="00D2339D"/>
  </w:style>
  <w:style w:type="character" w:customStyle="1" w:styleId="WW-Absatz-Standardschriftart11111111111111111111111111">
    <w:name w:val="WW-Absatz-Standardschriftart11111111111111111111111111"/>
    <w:rsid w:val="00D2339D"/>
  </w:style>
  <w:style w:type="character" w:customStyle="1" w:styleId="WW-Absatz-Standardschriftart111111111111111111111111111">
    <w:name w:val="WW-Absatz-Standardschriftart111111111111111111111111111"/>
    <w:rsid w:val="00D2339D"/>
  </w:style>
  <w:style w:type="character" w:customStyle="1" w:styleId="WW-Absatz-Standardschriftart1111111111111111111111111111">
    <w:name w:val="WW-Absatz-Standardschriftart1111111111111111111111111111"/>
    <w:rsid w:val="00D2339D"/>
  </w:style>
  <w:style w:type="character" w:customStyle="1" w:styleId="WW-Absatz-Standardschriftart11111111111111111111111111111">
    <w:name w:val="WW-Absatz-Standardschriftart11111111111111111111111111111"/>
    <w:rsid w:val="00D2339D"/>
  </w:style>
  <w:style w:type="character" w:customStyle="1" w:styleId="WW-Absatz-Standardschriftart111111111111111111111111111111">
    <w:name w:val="WW-Absatz-Standardschriftart111111111111111111111111111111"/>
    <w:rsid w:val="00D2339D"/>
  </w:style>
  <w:style w:type="character" w:customStyle="1" w:styleId="WW-Absatz-Standardschriftart1111111111111111111111111111111">
    <w:name w:val="WW-Absatz-Standardschriftart1111111111111111111111111111111"/>
    <w:rsid w:val="00D2339D"/>
  </w:style>
  <w:style w:type="character" w:customStyle="1" w:styleId="WW-Absatz-Standardschriftart11111111111111111111111111111111">
    <w:name w:val="WW-Absatz-Standardschriftart11111111111111111111111111111111"/>
    <w:rsid w:val="00D2339D"/>
  </w:style>
  <w:style w:type="character" w:customStyle="1" w:styleId="WW-Absatz-Standardschriftart111111111111111111111111111111111">
    <w:name w:val="WW-Absatz-Standardschriftart111111111111111111111111111111111"/>
    <w:rsid w:val="00D2339D"/>
  </w:style>
  <w:style w:type="character" w:customStyle="1" w:styleId="WW-Absatz-Standardschriftart1111111111111111111111111111111111">
    <w:name w:val="WW-Absatz-Standardschriftart1111111111111111111111111111111111"/>
    <w:rsid w:val="00D2339D"/>
  </w:style>
  <w:style w:type="character" w:customStyle="1" w:styleId="WW-Absatz-Standardschriftart11111111111111111111111111111111111">
    <w:name w:val="WW-Absatz-Standardschriftart11111111111111111111111111111111111"/>
    <w:rsid w:val="00D2339D"/>
  </w:style>
  <w:style w:type="character" w:customStyle="1" w:styleId="WW-Absatz-Standardschriftart111111111111111111111111111111111111">
    <w:name w:val="WW-Absatz-Standardschriftart111111111111111111111111111111111111"/>
    <w:rsid w:val="00D2339D"/>
  </w:style>
  <w:style w:type="character" w:customStyle="1" w:styleId="WW-Absatz-Standardschriftart1111111111111111111111111111111111111">
    <w:name w:val="WW-Absatz-Standardschriftart1111111111111111111111111111111111111"/>
    <w:rsid w:val="00D2339D"/>
  </w:style>
  <w:style w:type="character" w:customStyle="1" w:styleId="WW-Absatz-Standardschriftart11111111111111111111111111111111111111">
    <w:name w:val="WW-Absatz-Standardschriftart11111111111111111111111111111111111111"/>
    <w:rsid w:val="00D2339D"/>
  </w:style>
  <w:style w:type="character" w:customStyle="1" w:styleId="WW-Absatz-Standardschriftart111111111111111111111111111111111111111">
    <w:name w:val="WW-Absatz-Standardschriftart111111111111111111111111111111111111111"/>
    <w:rsid w:val="00D2339D"/>
  </w:style>
  <w:style w:type="character" w:customStyle="1" w:styleId="WW-Absatz-Standardschriftart1111111111111111111111111111111111111111">
    <w:name w:val="WW-Absatz-Standardschriftart1111111111111111111111111111111111111111"/>
    <w:rsid w:val="00D2339D"/>
  </w:style>
  <w:style w:type="character" w:customStyle="1" w:styleId="WW-Absatz-Standardschriftart11111111111111111111111111111111111111111">
    <w:name w:val="WW-Absatz-Standardschriftart11111111111111111111111111111111111111111"/>
    <w:rsid w:val="00D2339D"/>
  </w:style>
  <w:style w:type="character" w:customStyle="1" w:styleId="WW-Absatz-Standardschriftart111111111111111111111111111111111111111111">
    <w:name w:val="WW-Absatz-Standardschriftart111111111111111111111111111111111111111111"/>
    <w:rsid w:val="00D2339D"/>
  </w:style>
  <w:style w:type="character" w:customStyle="1" w:styleId="WW-Absatz-Standardschriftart1111111111111111111111111111111111111111111">
    <w:name w:val="WW-Absatz-Standardschriftart1111111111111111111111111111111111111111111"/>
    <w:rsid w:val="00D2339D"/>
  </w:style>
  <w:style w:type="character" w:customStyle="1" w:styleId="WW-Absatz-Standardschriftart11111111111111111111111111111111111111111111">
    <w:name w:val="WW-Absatz-Standardschriftart11111111111111111111111111111111111111111111"/>
    <w:rsid w:val="00D2339D"/>
  </w:style>
  <w:style w:type="character" w:customStyle="1" w:styleId="WW-Absatz-Standardschriftart111111111111111111111111111111111111111111111">
    <w:name w:val="WW-Absatz-Standardschriftart111111111111111111111111111111111111111111111"/>
    <w:rsid w:val="00D2339D"/>
  </w:style>
  <w:style w:type="character" w:customStyle="1" w:styleId="WW-Absatz-Standardschriftart1111111111111111111111111111111111111111111111">
    <w:name w:val="WW-Absatz-Standardschriftart1111111111111111111111111111111111111111111111"/>
    <w:rsid w:val="00D2339D"/>
  </w:style>
  <w:style w:type="character" w:customStyle="1" w:styleId="WW-Absatz-Standardschriftart11111111111111111111111111111111111111111111111">
    <w:name w:val="WW-Absatz-Standardschriftart11111111111111111111111111111111111111111111111"/>
    <w:rsid w:val="00D2339D"/>
  </w:style>
  <w:style w:type="character" w:customStyle="1" w:styleId="WW-Absatz-Standardschriftart111111111111111111111111111111111111111111111111">
    <w:name w:val="WW-Absatz-Standardschriftart111111111111111111111111111111111111111111111111"/>
    <w:rsid w:val="00D2339D"/>
  </w:style>
  <w:style w:type="character" w:customStyle="1" w:styleId="WW-Absatz-Standardschriftart1111111111111111111111111111111111111111111111111">
    <w:name w:val="WW-Absatz-Standardschriftart1111111111111111111111111111111111111111111111111"/>
    <w:rsid w:val="00D2339D"/>
  </w:style>
  <w:style w:type="character" w:customStyle="1" w:styleId="WW-Absatz-Standardschriftart11111111111111111111111111111111111111111111111111">
    <w:name w:val="WW-Absatz-Standardschriftart11111111111111111111111111111111111111111111111111"/>
    <w:rsid w:val="00D2339D"/>
  </w:style>
  <w:style w:type="character" w:customStyle="1" w:styleId="WW-Absatz-Standardschriftart111111111111111111111111111111111111111111111111111">
    <w:name w:val="WW-Absatz-Standardschriftart111111111111111111111111111111111111111111111111111"/>
    <w:rsid w:val="00D2339D"/>
  </w:style>
  <w:style w:type="character" w:customStyle="1" w:styleId="WW-Absatz-Standardschriftart1111111111111111111111111111111111111111111111111111">
    <w:name w:val="WW-Absatz-Standardschriftart1111111111111111111111111111111111111111111111111111"/>
    <w:rsid w:val="00D2339D"/>
  </w:style>
  <w:style w:type="character" w:customStyle="1" w:styleId="WW-Absatz-Standardschriftart11111111111111111111111111111111111111111111111111111">
    <w:name w:val="WW-Absatz-Standardschriftart11111111111111111111111111111111111111111111111111111"/>
    <w:rsid w:val="00D2339D"/>
  </w:style>
  <w:style w:type="character" w:customStyle="1" w:styleId="WW-Absatz-Standardschriftart111111111111111111111111111111111111111111111111111111">
    <w:name w:val="WW-Absatz-Standardschriftart111111111111111111111111111111111111111111111111111111"/>
    <w:rsid w:val="00D2339D"/>
  </w:style>
  <w:style w:type="character" w:customStyle="1" w:styleId="WW-Absatz-Standardschriftart1111111111111111111111111111111111111111111111111111111">
    <w:name w:val="WW-Absatz-Standardschriftart1111111111111111111111111111111111111111111111111111111"/>
    <w:rsid w:val="00D2339D"/>
  </w:style>
  <w:style w:type="character" w:customStyle="1" w:styleId="WW-Absatz-Standardschriftart11111111111111111111111111111111111111111111111111111111">
    <w:name w:val="WW-Absatz-Standardschriftart11111111111111111111111111111111111111111111111111111111"/>
    <w:rsid w:val="00D2339D"/>
  </w:style>
  <w:style w:type="character" w:customStyle="1" w:styleId="WW-Absatz-Standardschriftart111111111111111111111111111111111111111111111111111111111">
    <w:name w:val="WW-Absatz-Standardschriftart111111111111111111111111111111111111111111111111111111111"/>
    <w:rsid w:val="00D2339D"/>
  </w:style>
  <w:style w:type="character" w:customStyle="1" w:styleId="WW-Absatz-Standardschriftart1111111111111111111111111111111111111111111111111111111111">
    <w:name w:val="WW-Absatz-Standardschriftart1111111111111111111111111111111111111111111111111111111111"/>
    <w:rsid w:val="00D2339D"/>
  </w:style>
  <w:style w:type="character" w:customStyle="1" w:styleId="WW-Absatz-Standardschriftart11111111111111111111111111111111111111111111111111111111111">
    <w:name w:val="WW-Absatz-Standardschriftart11111111111111111111111111111111111111111111111111111111111"/>
    <w:rsid w:val="00D2339D"/>
  </w:style>
  <w:style w:type="character" w:customStyle="1" w:styleId="WW-Absatz-Standardschriftart111111111111111111111111111111111111111111111111111111111111">
    <w:name w:val="WW-Absatz-Standardschriftart111111111111111111111111111111111111111111111111111111111111"/>
    <w:rsid w:val="00D2339D"/>
  </w:style>
  <w:style w:type="character" w:customStyle="1" w:styleId="WW-Absatz-Standardschriftart1111111111111111111111111111111111111111111111111111111111111">
    <w:name w:val="WW-Absatz-Standardschriftart1111111111111111111111111111111111111111111111111111111111111"/>
    <w:rsid w:val="00D2339D"/>
  </w:style>
  <w:style w:type="character" w:customStyle="1" w:styleId="WW-Absatz-Standardschriftart11111111111111111111111111111111111111111111111111111111111111">
    <w:name w:val="WW-Absatz-Standardschriftart11111111111111111111111111111111111111111111111111111111111111"/>
    <w:rsid w:val="00D2339D"/>
  </w:style>
  <w:style w:type="character" w:customStyle="1" w:styleId="WW-Absatz-Standardschriftart111111111111111111111111111111111111111111111111111111111111111">
    <w:name w:val="WW-Absatz-Standardschriftart111111111111111111111111111111111111111111111111111111111111111"/>
    <w:rsid w:val="00D2339D"/>
  </w:style>
  <w:style w:type="character" w:customStyle="1" w:styleId="WW-Absatz-Standardschriftart1111111111111111111111111111111111111111111111111111111111111111">
    <w:name w:val="WW-Absatz-Standardschriftart1111111111111111111111111111111111111111111111111111111111111111"/>
    <w:rsid w:val="00D2339D"/>
  </w:style>
  <w:style w:type="character" w:customStyle="1" w:styleId="WW-Absatz-Standardschriftart11111111111111111111111111111111111111111111111111111111111111111">
    <w:name w:val="WW-Absatz-Standardschriftart11111111111111111111111111111111111111111111111111111111111111111"/>
    <w:rsid w:val="00D2339D"/>
  </w:style>
  <w:style w:type="character" w:customStyle="1" w:styleId="WW-Absatz-Standardschriftart111111111111111111111111111111111111111111111111111111111111111111">
    <w:name w:val="WW-Absatz-Standardschriftart111111111111111111111111111111111111111111111111111111111111111111"/>
    <w:rsid w:val="00D2339D"/>
  </w:style>
  <w:style w:type="character" w:customStyle="1" w:styleId="WW-Absatz-Standardschriftart1111111111111111111111111111111111111111111111111111111111111111111">
    <w:name w:val="WW-Absatz-Standardschriftart1111111111111111111111111111111111111111111111111111111111111111111"/>
    <w:rsid w:val="00D2339D"/>
  </w:style>
  <w:style w:type="character" w:customStyle="1" w:styleId="WW-Absatz-Standardschriftart11111111111111111111111111111111111111111111111111111111111111111111">
    <w:name w:val="WW-Absatz-Standardschriftart11111111111111111111111111111111111111111111111111111111111111111111"/>
    <w:rsid w:val="00D2339D"/>
  </w:style>
  <w:style w:type="character" w:customStyle="1" w:styleId="WW-Absatz-Standardschriftart111111111111111111111111111111111111111111111111111111111111111111111">
    <w:name w:val="WW-Absatz-Standardschriftart111111111111111111111111111111111111111111111111111111111111111111111"/>
    <w:rsid w:val="00D2339D"/>
  </w:style>
  <w:style w:type="character" w:customStyle="1" w:styleId="WW-Absatz-Standardschriftart1111111111111111111111111111111111111111111111111111111111111111111111">
    <w:name w:val="WW-Absatz-Standardschriftart1111111111111111111111111111111111111111111111111111111111111111111111"/>
    <w:rsid w:val="00D2339D"/>
  </w:style>
  <w:style w:type="character" w:customStyle="1" w:styleId="WW-Absatz-Standardschriftart11111111111111111111111111111111111111111111111111111111111111111111111">
    <w:name w:val="WW-Absatz-Standardschriftart11111111111111111111111111111111111111111111111111111111111111111111111"/>
    <w:rsid w:val="00D2339D"/>
  </w:style>
  <w:style w:type="character" w:customStyle="1" w:styleId="WW-Absatz-Standardschriftart111111111111111111111111111111111111111111111111111111111111111111111111">
    <w:name w:val="WW-Absatz-Standardschriftart111111111111111111111111111111111111111111111111111111111111111111111111"/>
    <w:rsid w:val="00D2339D"/>
  </w:style>
  <w:style w:type="character" w:customStyle="1" w:styleId="WW-Absatz-Standardschriftart1111111111111111111111111111111111111111111111111111111111111111111111111">
    <w:name w:val="WW-Absatz-Standardschriftart1111111111111111111111111111111111111111111111111111111111111111111111111"/>
    <w:rsid w:val="00D2339D"/>
  </w:style>
  <w:style w:type="character" w:customStyle="1" w:styleId="WW-Absatz-Standardschriftart11111111111111111111111111111111111111111111111111111111111111111111111111">
    <w:name w:val="WW-Absatz-Standardschriftart11111111111111111111111111111111111111111111111111111111111111111111111111"/>
    <w:rsid w:val="00D2339D"/>
  </w:style>
  <w:style w:type="character" w:customStyle="1" w:styleId="WW-Absatz-Standardschriftart111111111111111111111111111111111111111111111111111111111111111111111111111">
    <w:name w:val="WW-Absatz-Standardschriftart111111111111111111111111111111111111111111111111111111111111111111111111111"/>
    <w:rsid w:val="00D2339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2339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2339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2339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2339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2339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2339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2339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2339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2339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2339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2339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2339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2339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2339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2339D"/>
  </w:style>
  <w:style w:type="character" w:customStyle="1" w:styleId="WW8Num6z0">
    <w:name w:val="WW8Num6z0"/>
    <w:rsid w:val="00D2339D"/>
    <w:rPr>
      <w:rFonts w:ascii="Arial" w:eastAsia="Times New Roman" w:hAnsi="Arial" w:cs="Arial"/>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2339D"/>
  </w:style>
  <w:style w:type="character" w:customStyle="1" w:styleId="WW8Num1z0">
    <w:name w:val="WW8Num1z0"/>
    <w:rsid w:val="00D2339D"/>
    <w:rPr>
      <w:rFonts w:ascii="Symbol" w:eastAsia="Times New Roman" w:hAnsi="Symbol" w:cs="Times New Roman"/>
    </w:rPr>
  </w:style>
  <w:style w:type="character" w:customStyle="1" w:styleId="WW8Num6z1">
    <w:name w:val="WW8Num6z1"/>
    <w:rsid w:val="00D2339D"/>
    <w:rPr>
      <w:rFonts w:ascii="Courier New" w:hAnsi="Courier New" w:cs="Courier New"/>
    </w:rPr>
  </w:style>
  <w:style w:type="character" w:customStyle="1" w:styleId="WW8Num6z2">
    <w:name w:val="WW8Num6z2"/>
    <w:rsid w:val="00D2339D"/>
    <w:rPr>
      <w:rFonts w:ascii="Wingdings" w:hAnsi="Wingdings"/>
    </w:rPr>
  </w:style>
  <w:style w:type="character" w:customStyle="1" w:styleId="WW8Num6z3">
    <w:name w:val="WW8Num6z3"/>
    <w:rsid w:val="00D2339D"/>
    <w:rPr>
      <w:rFonts w:ascii="Symbol" w:hAnsi="Symbol"/>
    </w:rPr>
  </w:style>
  <w:style w:type="character" w:customStyle="1" w:styleId="WW8Num7z0">
    <w:name w:val="WW8Num7z0"/>
    <w:rsid w:val="00D2339D"/>
    <w:rPr>
      <w:rFonts w:ascii="Wingdings" w:hAnsi="Wingdings"/>
    </w:rPr>
  </w:style>
  <w:style w:type="character" w:customStyle="1" w:styleId="WW8Num7z1">
    <w:name w:val="WW8Num7z1"/>
    <w:rsid w:val="00D2339D"/>
    <w:rPr>
      <w:rFonts w:ascii="Courier New" w:hAnsi="Courier New" w:cs="Courier New"/>
    </w:rPr>
  </w:style>
  <w:style w:type="character" w:customStyle="1" w:styleId="WW8Num7z3">
    <w:name w:val="WW8Num7z3"/>
    <w:rsid w:val="00D2339D"/>
    <w:rPr>
      <w:rFonts w:ascii="Symbol" w:hAnsi="Symbol"/>
    </w:rPr>
  </w:style>
  <w:style w:type="character" w:customStyle="1" w:styleId="WW8Num8z0">
    <w:name w:val="WW8Num8z0"/>
    <w:rsid w:val="00D2339D"/>
    <w:rPr>
      <w:rFonts w:ascii="Wingdings" w:hAnsi="Wingdings"/>
    </w:rPr>
  </w:style>
  <w:style w:type="character" w:customStyle="1" w:styleId="WW8Num8z1">
    <w:name w:val="WW8Num8z1"/>
    <w:rsid w:val="00D2339D"/>
    <w:rPr>
      <w:rFonts w:ascii="Courier New" w:hAnsi="Courier New" w:cs="Courier New"/>
    </w:rPr>
  </w:style>
  <w:style w:type="character" w:customStyle="1" w:styleId="WW8Num8z3">
    <w:name w:val="WW8Num8z3"/>
    <w:rsid w:val="00D2339D"/>
    <w:rPr>
      <w:rFonts w:ascii="Symbol" w:hAnsi="Symbol"/>
    </w:rPr>
  </w:style>
  <w:style w:type="character" w:customStyle="1" w:styleId="WW8Num9z0">
    <w:name w:val="WW8Num9z0"/>
    <w:rsid w:val="00D2339D"/>
    <w:rPr>
      <w:rFonts w:ascii="Wingdings" w:hAnsi="Wingdings"/>
    </w:rPr>
  </w:style>
  <w:style w:type="character" w:customStyle="1" w:styleId="WW8Num9z1">
    <w:name w:val="WW8Num9z1"/>
    <w:rsid w:val="00D2339D"/>
    <w:rPr>
      <w:rFonts w:ascii="Courier New" w:hAnsi="Courier New" w:cs="Courier New"/>
    </w:rPr>
  </w:style>
  <w:style w:type="character" w:customStyle="1" w:styleId="WW8Num9z3">
    <w:name w:val="WW8Num9z3"/>
    <w:rsid w:val="00D2339D"/>
    <w:rPr>
      <w:rFonts w:ascii="Symbol" w:hAnsi="Symbol"/>
    </w:rPr>
  </w:style>
  <w:style w:type="character" w:customStyle="1" w:styleId="WW8Num10z0">
    <w:name w:val="WW8Num10z0"/>
    <w:rsid w:val="00D2339D"/>
    <w:rPr>
      <w:rFonts w:ascii="Arial" w:eastAsia="Times New Roman" w:hAnsi="Arial" w:cs="Arial"/>
    </w:rPr>
  </w:style>
  <w:style w:type="character" w:customStyle="1" w:styleId="WW8Num10z1">
    <w:name w:val="WW8Num10z1"/>
    <w:rsid w:val="00D2339D"/>
    <w:rPr>
      <w:rFonts w:ascii="Courier New" w:hAnsi="Courier New" w:cs="Courier New"/>
    </w:rPr>
  </w:style>
  <w:style w:type="character" w:customStyle="1" w:styleId="WW8Num10z2">
    <w:name w:val="WW8Num10z2"/>
    <w:rsid w:val="00D2339D"/>
    <w:rPr>
      <w:rFonts w:ascii="Wingdings" w:hAnsi="Wingdings"/>
    </w:rPr>
  </w:style>
  <w:style w:type="character" w:customStyle="1" w:styleId="WW8Num10z3">
    <w:name w:val="WW8Num10z3"/>
    <w:rsid w:val="00D2339D"/>
    <w:rPr>
      <w:rFonts w:ascii="Symbol" w:hAnsi="Symbol"/>
    </w:rPr>
  </w:style>
  <w:style w:type="character" w:customStyle="1" w:styleId="WW8Num11z0">
    <w:name w:val="WW8Num11z0"/>
    <w:rsid w:val="00D2339D"/>
    <w:rPr>
      <w:rFonts w:ascii="Symbol" w:hAnsi="Symbol"/>
    </w:rPr>
  </w:style>
  <w:style w:type="character" w:customStyle="1" w:styleId="WW8Num11z1">
    <w:name w:val="WW8Num11z1"/>
    <w:rsid w:val="00D2339D"/>
    <w:rPr>
      <w:rFonts w:ascii="Courier New" w:hAnsi="Courier New" w:cs="Courier New"/>
    </w:rPr>
  </w:style>
  <w:style w:type="character" w:customStyle="1" w:styleId="WW8Num11z2">
    <w:name w:val="WW8Num11z2"/>
    <w:rsid w:val="00D2339D"/>
    <w:rPr>
      <w:rFonts w:ascii="Wingdings" w:hAnsi="Wingdings"/>
    </w:rPr>
  </w:style>
  <w:style w:type="character" w:customStyle="1" w:styleId="WW8Num12z0">
    <w:name w:val="WW8Num12z0"/>
    <w:rsid w:val="00D2339D"/>
    <w:rPr>
      <w:rFonts w:ascii="Symbol" w:hAnsi="Symbol"/>
    </w:rPr>
  </w:style>
  <w:style w:type="character" w:customStyle="1" w:styleId="WW8Num12z1">
    <w:name w:val="WW8Num12z1"/>
    <w:rsid w:val="00D2339D"/>
    <w:rPr>
      <w:rFonts w:ascii="Courier New" w:hAnsi="Courier New" w:cs="Courier New"/>
    </w:rPr>
  </w:style>
  <w:style w:type="character" w:customStyle="1" w:styleId="WW8Num12z2">
    <w:name w:val="WW8Num12z2"/>
    <w:rsid w:val="00D2339D"/>
    <w:rPr>
      <w:rFonts w:ascii="Wingdings" w:hAnsi="Wingdings"/>
    </w:rPr>
  </w:style>
  <w:style w:type="character" w:customStyle="1" w:styleId="WW8Num13z0">
    <w:name w:val="WW8Num13z0"/>
    <w:rsid w:val="00D2339D"/>
    <w:rPr>
      <w:rFonts w:ascii="Symbol" w:hAnsi="Symbol"/>
    </w:rPr>
  </w:style>
  <w:style w:type="character" w:customStyle="1" w:styleId="WW8Num14z0">
    <w:name w:val="WW8Num14z0"/>
    <w:rsid w:val="00D2339D"/>
    <w:rPr>
      <w:rFonts w:ascii="Symbol" w:hAnsi="Symbol"/>
    </w:rPr>
  </w:style>
  <w:style w:type="character" w:customStyle="1" w:styleId="WW8Num14z1">
    <w:name w:val="WW8Num14z1"/>
    <w:rsid w:val="00D2339D"/>
    <w:rPr>
      <w:rFonts w:ascii="Courier New" w:hAnsi="Courier New" w:cs="Courier New"/>
    </w:rPr>
  </w:style>
  <w:style w:type="character" w:customStyle="1" w:styleId="WW8Num14z2">
    <w:name w:val="WW8Num14z2"/>
    <w:rsid w:val="00D2339D"/>
    <w:rPr>
      <w:rFonts w:ascii="Wingdings" w:hAnsi="Wingdings"/>
    </w:rPr>
  </w:style>
  <w:style w:type="character" w:customStyle="1" w:styleId="WW8Num18z0">
    <w:name w:val="WW8Num18z0"/>
    <w:rsid w:val="00D2339D"/>
    <w:rPr>
      <w:rFonts w:ascii="Symbol" w:eastAsia="Times New Roman" w:hAnsi="Symbol" w:cs="Times New Roman"/>
    </w:rPr>
  </w:style>
  <w:style w:type="character" w:customStyle="1" w:styleId="WW8Num19z0">
    <w:name w:val="WW8Num19z0"/>
    <w:rsid w:val="00D2339D"/>
    <w:rPr>
      <w:rFonts w:ascii="Symbol" w:hAnsi="Symbol"/>
    </w:rPr>
  </w:style>
  <w:style w:type="character" w:customStyle="1" w:styleId="WW8Num19z1">
    <w:name w:val="WW8Num19z1"/>
    <w:rsid w:val="00D2339D"/>
    <w:rPr>
      <w:rFonts w:ascii="Courier New" w:hAnsi="Courier New" w:cs="Courier New"/>
    </w:rPr>
  </w:style>
  <w:style w:type="character" w:customStyle="1" w:styleId="WW8Num19z2">
    <w:name w:val="WW8Num19z2"/>
    <w:rsid w:val="00D2339D"/>
    <w:rPr>
      <w:rFonts w:ascii="Wingdings" w:hAnsi="Wingdings"/>
    </w:rPr>
  </w:style>
  <w:style w:type="character" w:customStyle="1" w:styleId="WW8Num20z0">
    <w:name w:val="WW8Num20z0"/>
    <w:rsid w:val="00D2339D"/>
    <w:rPr>
      <w:rFonts w:ascii="Times New Roman" w:eastAsia="Times New Roman" w:hAnsi="Times New Roman" w:cs="Times New Roman"/>
    </w:rPr>
  </w:style>
  <w:style w:type="character" w:customStyle="1" w:styleId="WW8Num21z0">
    <w:name w:val="WW8Num21z0"/>
    <w:rsid w:val="00D2339D"/>
    <w:rPr>
      <w:rFonts w:ascii="Book Antiqua" w:eastAsia="Times New Roman" w:hAnsi="Book Antiqua" w:cs="Times New Roman"/>
    </w:rPr>
  </w:style>
  <w:style w:type="character" w:customStyle="1" w:styleId="WW8Num21z1">
    <w:name w:val="WW8Num21z1"/>
    <w:rsid w:val="00D2339D"/>
    <w:rPr>
      <w:rFonts w:ascii="Courier New" w:hAnsi="Courier New" w:cs="Courier New"/>
    </w:rPr>
  </w:style>
  <w:style w:type="character" w:customStyle="1" w:styleId="WW8Num21z2">
    <w:name w:val="WW8Num21z2"/>
    <w:rsid w:val="00D2339D"/>
    <w:rPr>
      <w:rFonts w:ascii="Wingdings" w:hAnsi="Wingdings"/>
    </w:rPr>
  </w:style>
  <w:style w:type="character" w:customStyle="1" w:styleId="WW8Num21z3">
    <w:name w:val="WW8Num21z3"/>
    <w:rsid w:val="00D2339D"/>
    <w:rPr>
      <w:rFonts w:ascii="Symbol" w:hAnsi="Symbol"/>
    </w:rPr>
  </w:style>
  <w:style w:type="character" w:customStyle="1" w:styleId="WW8Num22z0">
    <w:name w:val="WW8Num22z0"/>
    <w:rsid w:val="00D2339D"/>
    <w:rPr>
      <w:rFonts w:ascii="Wingdings" w:hAnsi="Wingdings"/>
    </w:rPr>
  </w:style>
  <w:style w:type="character" w:customStyle="1" w:styleId="WW8Num22z1">
    <w:name w:val="WW8Num22z1"/>
    <w:rsid w:val="00D2339D"/>
    <w:rPr>
      <w:rFonts w:ascii="Courier New" w:hAnsi="Courier New" w:cs="Courier New"/>
    </w:rPr>
  </w:style>
  <w:style w:type="character" w:customStyle="1" w:styleId="WW8Num22z3">
    <w:name w:val="WW8Num22z3"/>
    <w:rsid w:val="00D2339D"/>
    <w:rPr>
      <w:rFonts w:ascii="Symbol" w:hAnsi="Symbol"/>
    </w:rPr>
  </w:style>
  <w:style w:type="character" w:customStyle="1" w:styleId="WW8Num23z0">
    <w:name w:val="WW8Num23z0"/>
    <w:rsid w:val="00D2339D"/>
    <w:rPr>
      <w:rFonts w:ascii="YUDutchR, 'Times New Roman'" w:hAnsi="YUDutchR, 'Times New Roman'"/>
    </w:rPr>
  </w:style>
  <w:style w:type="character" w:customStyle="1" w:styleId="WW8Num24z0">
    <w:name w:val="WW8Num24z0"/>
    <w:rsid w:val="00D2339D"/>
    <w:rPr>
      <w:rFonts w:ascii="Wingdings" w:hAnsi="Wingdings"/>
    </w:rPr>
  </w:style>
  <w:style w:type="character" w:customStyle="1" w:styleId="WW8Num24z1">
    <w:name w:val="WW8Num24z1"/>
    <w:rsid w:val="00D2339D"/>
    <w:rPr>
      <w:rFonts w:ascii="Courier New" w:hAnsi="Courier New" w:cs="Courier New"/>
    </w:rPr>
  </w:style>
  <w:style w:type="character" w:customStyle="1" w:styleId="WW8Num24z3">
    <w:name w:val="WW8Num24z3"/>
    <w:rsid w:val="00D2339D"/>
    <w:rPr>
      <w:rFonts w:ascii="Symbol" w:hAnsi="Symbol"/>
    </w:rPr>
  </w:style>
  <w:style w:type="character" w:customStyle="1" w:styleId="WW8Num25z0">
    <w:name w:val="WW8Num25z0"/>
    <w:rsid w:val="00D2339D"/>
    <w:rPr>
      <w:rFonts w:ascii="Wingdings" w:hAnsi="Wingdings"/>
    </w:rPr>
  </w:style>
  <w:style w:type="character" w:customStyle="1" w:styleId="WW8Num25z1">
    <w:name w:val="WW8Num25z1"/>
    <w:rsid w:val="00D2339D"/>
    <w:rPr>
      <w:rFonts w:ascii="Courier New" w:hAnsi="Courier New" w:cs="Courier New"/>
    </w:rPr>
  </w:style>
  <w:style w:type="character" w:customStyle="1" w:styleId="WW8Num25z3">
    <w:name w:val="WW8Num25z3"/>
    <w:rsid w:val="00D2339D"/>
    <w:rPr>
      <w:rFonts w:ascii="Symbol" w:hAnsi="Symbol"/>
    </w:rPr>
  </w:style>
  <w:style w:type="character" w:customStyle="1" w:styleId="WW8Num26z0">
    <w:name w:val="WW8Num26z0"/>
    <w:rsid w:val="00D2339D"/>
    <w:rPr>
      <w:rFonts w:ascii="Symbol" w:eastAsia="Times New Roman" w:hAnsi="Symbol" w:cs="Times New Roman"/>
    </w:rPr>
  </w:style>
  <w:style w:type="character" w:customStyle="1" w:styleId="WW8Num26z1">
    <w:name w:val="WW8Num26z1"/>
    <w:rsid w:val="00D2339D"/>
    <w:rPr>
      <w:rFonts w:ascii="Courier New" w:hAnsi="Courier New" w:cs="Courier New"/>
    </w:rPr>
  </w:style>
  <w:style w:type="character" w:customStyle="1" w:styleId="WW8Num26z2">
    <w:name w:val="WW8Num26z2"/>
    <w:rsid w:val="00D2339D"/>
    <w:rPr>
      <w:rFonts w:ascii="Wingdings" w:hAnsi="Wingdings"/>
    </w:rPr>
  </w:style>
  <w:style w:type="character" w:customStyle="1" w:styleId="WW8Num26z3">
    <w:name w:val="WW8Num26z3"/>
    <w:rsid w:val="00D2339D"/>
    <w:rPr>
      <w:rFonts w:ascii="Symbol" w:hAnsi="Symbol"/>
    </w:rPr>
  </w:style>
  <w:style w:type="character" w:customStyle="1" w:styleId="WW8Num27z0">
    <w:name w:val="WW8Num27z0"/>
    <w:rsid w:val="00D2339D"/>
    <w:rPr>
      <w:rFonts w:ascii="Arial" w:hAnsi="Arial"/>
    </w:rPr>
  </w:style>
  <w:style w:type="character" w:customStyle="1" w:styleId="WW8Num27z1">
    <w:name w:val="WW8Num27z1"/>
    <w:rsid w:val="00D2339D"/>
    <w:rPr>
      <w:rFonts w:ascii="Courier New" w:hAnsi="Courier New" w:cs="Courier New"/>
    </w:rPr>
  </w:style>
  <w:style w:type="character" w:customStyle="1" w:styleId="WW8Num27z2">
    <w:name w:val="WW8Num27z2"/>
    <w:rsid w:val="00D2339D"/>
    <w:rPr>
      <w:rFonts w:ascii="Wingdings" w:hAnsi="Wingdings"/>
    </w:rPr>
  </w:style>
  <w:style w:type="character" w:customStyle="1" w:styleId="WW8Num27z3">
    <w:name w:val="WW8Num27z3"/>
    <w:rsid w:val="00D2339D"/>
    <w:rPr>
      <w:rFonts w:ascii="Symbol" w:hAnsi="Symbol"/>
    </w:rPr>
  </w:style>
  <w:style w:type="character" w:customStyle="1" w:styleId="WW8Num35z0">
    <w:name w:val="WW8Num35z0"/>
    <w:rsid w:val="00D2339D"/>
    <w:rPr>
      <w:rFonts w:ascii="Comic Sans MS" w:eastAsia="Times New Roman" w:hAnsi="Comic Sans MS" w:cs="Times New Roman"/>
    </w:rPr>
  </w:style>
  <w:style w:type="character" w:customStyle="1" w:styleId="WW8Num35z1">
    <w:name w:val="WW8Num35z1"/>
    <w:rsid w:val="00D2339D"/>
    <w:rPr>
      <w:rFonts w:ascii="Courier New" w:hAnsi="Courier New" w:cs="Courier New"/>
    </w:rPr>
  </w:style>
  <w:style w:type="character" w:customStyle="1" w:styleId="WW8Num35z2">
    <w:name w:val="WW8Num35z2"/>
    <w:rsid w:val="00D2339D"/>
    <w:rPr>
      <w:rFonts w:ascii="Wingdings" w:hAnsi="Wingdings"/>
    </w:rPr>
  </w:style>
  <w:style w:type="character" w:customStyle="1" w:styleId="WW8Num35z3">
    <w:name w:val="WW8Num35z3"/>
    <w:rsid w:val="00D2339D"/>
    <w:rPr>
      <w:rFonts w:ascii="Symbol" w:hAnsi="Symbol"/>
    </w:rPr>
  </w:style>
  <w:style w:type="character" w:customStyle="1" w:styleId="WW8Num36z0">
    <w:name w:val="WW8Num36z0"/>
    <w:rsid w:val="00D2339D"/>
    <w:rPr>
      <w:rFonts w:ascii="Wingdings" w:hAnsi="Wingdings"/>
    </w:rPr>
  </w:style>
  <w:style w:type="character" w:customStyle="1" w:styleId="WW8Num36z1">
    <w:name w:val="WW8Num36z1"/>
    <w:rsid w:val="00D2339D"/>
    <w:rPr>
      <w:rFonts w:ascii="Symbol" w:hAnsi="Symbol"/>
    </w:rPr>
  </w:style>
  <w:style w:type="character" w:customStyle="1" w:styleId="Internetlink">
    <w:name w:val="Internet link"/>
    <w:rsid w:val="00D2339D"/>
    <w:rPr>
      <w:color w:val="0000FF"/>
      <w:u w:val="single"/>
    </w:rPr>
  </w:style>
  <w:style w:type="character" w:customStyle="1" w:styleId="VisitedInternetLink">
    <w:name w:val="Visited Internet Link"/>
    <w:rsid w:val="00D2339D"/>
    <w:rPr>
      <w:color w:val="800080"/>
      <w:u w:val="single"/>
    </w:rPr>
  </w:style>
  <w:style w:type="character" w:customStyle="1" w:styleId="StrongEmphasis">
    <w:name w:val="Strong Emphasis"/>
    <w:rsid w:val="00D2339D"/>
    <w:rPr>
      <w:b/>
      <w:bCs/>
    </w:rPr>
  </w:style>
  <w:style w:type="character" w:customStyle="1" w:styleId="style11">
    <w:name w:val="style11"/>
    <w:rsid w:val="00D2339D"/>
    <w:rPr>
      <w:b/>
      <w:bCs/>
      <w:color w:val="FF6600"/>
      <w:sz w:val="21"/>
      <w:szCs w:val="21"/>
    </w:rPr>
  </w:style>
  <w:style w:type="character" w:customStyle="1" w:styleId="style19style115">
    <w:name w:val="style19 style115"/>
    <w:basedOn w:val="DefaultParagraphFont"/>
    <w:rsid w:val="00D2339D"/>
  </w:style>
  <w:style w:type="character" w:customStyle="1" w:styleId="naslovtextblue">
    <w:name w:val="naslovtext_blue"/>
    <w:basedOn w:val="DefaultParagraphFont"/>
    <w:rsid w:val="00D2339D"/>
  </w:style>
  <w:style w:type="character" w:customStyle="1" w:styleId="greybold">
    <w:name w:val="grey_bold"/>
    <w:basedOn w:val="DefaultParagraphFont"/>
    <w:rsid w:val="00D2339D"/>
  </w:style>
  <w:style w:type="character" w:customStyle="1" w:styleId="longtext">
    <w:name w:val="long_text"/>
    <w:basedOn w:val="DefaultParagraphFont"/>
    <w:rsid w:val="00D2339D"/>
  </w:style>
  <w:style w:type="character" w:customStyle="1" w:styleId="hps">
    <w:name w:val="hps"/>
    <w:basedOn w:val="DefaultParagraphFont"/>
    <w:rsid w:val="00D2339D"/>
  </w:style>
  <w:style w:type="character" w:customStyle="1" w:styleId="gt-icon-text1">
    <w:name w:val="gt-icon-text1"/>
    <w:basedOn w:val="DefaultParagraphFont"/>
    <w:rsid w:val="00D2339D"/>
  </w:style>
  <w:style w:type="character" w:customStyle="1" w:styleId="NumberingSymbols">
    <w:name w:val="Numbering Symbols"/>
    <w:rsid w:val="00D2339D"/>
  </w:style>
  <w:style w:type="character" w:customStyle="1" w:styleId="BulletSymbols">
    <w:name w:val="Bullet Symbols"/>
    <w:rsid w:val="00D2339D"/>
    <w:rPr>
      <w:rFonts w:ascii="OpenSymbol, 'Arial Unicode MS'" w:eastAsia="OpenSymbol, 'Arial Unicode MS'" w:hAnsi="OpenSymbol, 'Arial Unicode MS'" w:cs="OpenSymbol, 'Arial Unicode MS'"/>
    </w:rPr>
  </w:style>
  <w:style w:type="character" w:styleId="Emphasis">
    <w:name w:val="Emphasis"/>
    <w:basedOn w:val="DefaultParagraphFont"/>
    <w:qFormat/>
    <w:rsid w:val="00D2339D"/>
    <w:rPr>
      <w:i/>
      <w:iCs/>
    </w:rPr>
  </w:style>
  <w:style w:type="character" w:customStyle="1" w:styleId="ListLabel1">
    <w:name w:val="ListLabel 1"/>
    <w:rsid w:val="00D2339D"/>
    <w:rPr>
      <w:sz w:val="20"/>
    </w:rPr>
  </w:style>
  <w:style w:type="numbering" w:customStyle="1" w:styleId="WW8Num1">
    <w:name w:val="WW8Num1"/>
    <w:basedOn w:val="NoList"/>
    <w:rsid w:val="00D2339D"/>
    <w:pPr>
      <w:numPr>
        <w:numId w:val="1"/>
      </w:numPr>
    </w:pPr>
  </w:style>
  <w:style w:type="numbering" w:customStyle="1" w:styleId="WW8Num2">
    <w:name w:val="WW8Num2"/>
    <w:basedOn w:val="NoList"/>
    <w:rsid w:val="00D2339D"/>
    <w:pPr>
      <w:numPr>
        <w:numId w:val="2"/>
      </w:numPr>
    </w:pPr>
  </w:style>
  <w:style w:type="numbering" w:customStyle="1" w:styleId="WW8Num3">
    <w:name w:val="WW8Num3"/>
    <w:basedOn w:val="NoList"/>
    <w:rsid w:val="00D2339D"/>
    <w:pPr>
      <w:numPr>
        <w:numId w:val="3"/>
      </w:numPr>
    </w:pPr>
  </w:style>
  <w:style w:type="numbering" w:customStyle="1" w:styleId="WW8Num4">
    <w:name w:val="WW8Num4"/>
    <w:basedOn w:val="NoList"/>
    <w:rsid w:val="00D2339D"/>
    <w:pPr>
      <w:numPr>
        <w:numId w:val="4"/>
      </w:numPr>
    </w:pPr>
  </w:style>
  <w:style w:type="numbering" w:customStyle="1" w:styleId="WW8Num5">
    <w:name w:val="WW8Num5"/>
    <w:basedOn w:val="NoList"/>
    <w:rsid w:val="00D2339D"/>
    <w:pPr>
      <w:numPr>
        <w:numId w:val="5"/>
      </w:numPr>
    </w:pPr>
  </w:style>
  <w:style w:type="character" w:customStyle="1" w:styleId="HeaderChar">
    <w:name w:val="Header Char"/>
    <w:basedOn w:val="DefaultParagraphFont"/>
    <w:link w:val="Header"/>
    <w:uiPriority w:val="99"/>
    <w:rsid w:val="00BE17D1"/>
    <w:rPr>
      <w:rFonts w:ascii="YUDutchR, 'Times New Roman'" w:eastAsia="Times New Roman" w:hAnsi="YUDutchR, 'Times New Roman'" w:cs="Times New Roman"/>
      <w:szCs w:val="20"/>
      <w:lang w:val="en-US" w:bidi="ar-SA"/>
    </w:rPr>
  </w:style>
  <w:style w:type="character" w:styleId="HTMLCite">
    <w:name w:val="HTML Cite"/>
    <w:basedOn w:val="DefaultParagraphFont"/>
    <w:uiPriority w:val="99"/>
    <w:semiHidden/>
    <w:unhideWhenUsed/>
    <w:rsid w:val="00BE2E6D"/>
    <w:rPr>
      <w:i w:val="0"/>
      <w:iCs w:val="0"/>
      <w:color w:val="006D21"/>
    </w:rPr>
  </w:style>
  <w:style w:type="character" w:styleId="Hyperlink">
    <w:name w:val="Hyperlink"/>
    <w:basedOn w:val="DefaultParagraphFont"/>
    <w:uiPriority w:val="99"/>
    <w:unhideWhenUsed/>
    <w:rsid w:val="00BE2E6D"/>
    <w:rPr>
      <w:color w:val="0000FF" w:themeColor="hyperlink"/>
      <w:u w:val="single"/>
    </w:rPr>
  </w:style>
  <w:style w:type="paragraph" w:styleId="HTMLPreformatted">
    <w:name w:val="HTML Preformatted"/>
    <w:basedOn w:val="Normal"/>
    <w:link w:val="HTMLPreformattedChar"/>
    <w:uiPriority w:val="99"/>
    <w:unhideWhenUsed/>
    <w:rsid w:val="0035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sr-Latn-BA" w:eastAsia="sr-Latn-BA" w:bidi="ar-SA"/>
    </w:rPr>
  </w:style>
  <w:style w:type="character" w:customStyle="1" w:styleId="HTMLPreformattedChar">
    <w:name w:val="HTML Preformatted Char"/>
    <w:basedOn w:val="DefaultParagraphFont"/>
    <w:link w:val="HTMLPreformatted"/>
    <w:uiPriority w:val="99"/>
    <w:rsid w:val="00357307"/>
    <w:rPr>
      <w:rFonts w:ascii="Courier New" w:eastAsia="Times New Roman" w:hAnsi="Courier New" w:cs="Courier New"/>
      <w:kern w:val="0"/>
      <w:sz w:val="20"/>
      <w:szCs w:val="20"/>
      <w:lang w:val="sr-Latn-BA" w:eastAsia="sr-Latn-BA" w:bidi="ar-SA"/>
    </w:rPr>
  </w:style>
  <w:style w:type="character" w:customStyle="1" w:styleId="widget">
    <w:name w:val="widget"/>
    <w:basedOn w:val="DefaultParagraphFont"/>
    <w:rsid w:val="00357307"/>
  </w:style>
  <w:style w:type="character" w:styleId="HTMLCode">
    <w:name w:val="HTML Code"/>
    <w:basedOn w:val="DefaultParagraphFont"/>
    <w:uiPriority w:val="99"/>
    <w:semiHidden/>
    <w:unhideWhenUsed/>
    <w:rsid w:val="002772FB"/>
    <w:rPr>
      <w:rFonts w:ascii="Courier New" w:eastAsia="Times New Roman" w:hAnsi="Courier New" w:cs="Courier New"/>
      <w:sz w:val="20"/>
      <w:szCs w:val="20"/>
    </w:rPr>
  </w:style>
  <w:style w:type="paragraph" w:styleId="ListParagraph">
    <w:name w:val="List Paragraph"/>
    <w:basedOn w:val="Normal"/>
    <w:uiPriority w:val="34"/>
    <w:qFormat/>
    <w:rsid w:val="00903096"/>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Strong">
    <w:name w:val="Strong"/>
    <w:uiPriority w:val="22"/>
    <w:qFormat/>
    <w:rsid w:val="00286593"/>
    <w:rPr>
      <w:b/>
      <w:bCs/>
    </w:rPr>
  </w:style>
  <w:style w:type="paragraph" w:styleId="BodyText">
    <w:name w:val="Body Text"/>
    <w:basedOn w:val="Normal"/>
    <w:link w:val="BodyTextChar"/>
    <w:uiPriority w:val="99"/>
    <w:semiHidden/>
    <w:unhideWhenUsed/>
    <w:rsid w:val="00286593"/>
    <w:pPr>
      <w:spacing w:after="120"/>
    </w:pPr>
    <w:rPr>
      <w:szCs w:val="21"/>
    </w:rPr>
  </w:style>
  <w:style w:type="character" w:customStyle="1" w:styleId="BodyTextChar">
    <w:name w:val="Body Text Char"/>
    <w:basedOn w:val="DefaultParagraphFont"/>
    <w:link w:val="BodyText"/>
    <w:uiPriority w:val="99"/>
    <w:semiHidden/>
    <w:rsid w:val="00286593"/>
    <w:rPr>
      <w:szCs w:val="21"/>
    </w:rPr>
  </w:style>
  <w:style w:type="character" w:customStyle="1" w:styleId="apple-converted-space">
    <w:name w:val="apple-converted-space"/>
    <w:basedOn w:val="DefaultParagraphFont"/>
    <w:rsid w:val="00286593"/>
  </w:style>
  <w:style w:type="character" w:styleId="IntenseEmphasis">
    <w:name w:val="Intense Emphasis"/>
    <w:qFormat/>
    <w:rsid w:val="00286593"/>
    <w:rPr>
      <w:b/>
      <w:bCs/>
      <w:i/>
      <w:iCs/>
      <w:color w:val="4F81BD"/>
    </w:rPr>
  </w:style>
</w:styles>
</file>

<file path=word/webSettings.xml><?xml version="1.0" encoding="utf-8"?>
<w:webSettings xmlns:r="http://schemas.openxmlformats.org/officeDocument/2006/relationships" xmlns:w="http://schemas.openxmlformats.org/wordprocessingml/2006/main">
  <w:divs>
    <w:div w:id="244999782">
      <w:bodyDiv w:val="1"/>
      <w:marLeft w:val="0"/>
      <w:marRight w:val="0"/>
      <w:marTop w:val="0"/>
      <w:marBottom w:val="0"/>
      <w:divBdr>
        <w:top w:val="none" w:sz="0" w:space="0" w:color="auto"/>
        <w:left w:val="none" w:sz="0" w:space="0" w:color="auto"/>
        <w:bottom w:val="none" w:sz="0" w:space="0" w:color="auto"/>
        <w:right w:val="none" w:sz="0" w:space="0" w:color="auto"/>
      </w:divBdr>
    </w:div>
    <w:div w:id="286551899">
      <w:bodyDiv w:val="1"/>
      <w:marLeft w:val="0"/>
      <w:marRight w:val="0"/>
      <w:marTop w:val="0"/>
      <w:marBottom w:val="0"/>
      <w:divBdr>
        <w:top w:val="none" w:sz="0" w:space="0" w:color="auto"/>
        <w:left w:val="none" w:sz="0" w:space="0" w:color="auto"/>
        <w:bottom w:val="none" w:sz="0" w:space="0" w:color="auto"/>
        <w:right w:val="none" w:sz="0" w:space="0" w:color="auto"/>
      </w:divBdr>
    </w:div>
    <w:div w:id="448745434">
      <w:bodyDiv w:val="1"/>
      <w:marLeft w:val="0"/>
      <w:marRight w:val="0"/>
      <w:marTop w:val="0"/>
      <w:marBottom w:val="0"/>
      <w:divBdr>
        <w:top w:val="none" w:sz="0" w:space="0" w:color="auto"/>
        <w:left w:val="none" w:sz="0" w:space="0" w:color="auto"/>
        <w:bottom w:val="none" w:sz="0" w:space="0" w:color="auto"/>
        <w:right w:val="none" w:sz="0" w:space="0" w:color="auto"/>
      </w:divBdr>
    </w:div>
    <w:div w:id="451556989">
      <w:bodyDiv w:val="1"/>
      <w:marLeft w:val="0"/>
      <w:marRight w:val="0"/>
      <w:marTop w:val="0"/>
      <w:marBottom w:val="0"/>
      <w:divBdr>
        <w:top w:val="none" w:sz="0" w:space="0" w:color="auto"/>
        <w:left w:val="none" w:sz="0" w:space="0" w:color="auto"/>
        <w:bottom w:val="none" w:sz="0" w:space="0" w:color="auto"/>
        <w:right w:val="none" w:sz="0" w:space="0" w:color="auto"/>
      </w:divBdr>
    </w:div>
    <w:div w:id="547839308">
      <w:bodyDiv w:val="1"/>
      <w:marLeft w:val="0"/>
      <w:marRight w:val="0"/>
      <w:marTop w:val="0"/>
      <w:marBottom w:val="0"/>
      <w:divBdr>
        <w:top w:val="none" w:sz="0" w:space="0" w:color="auto"/>
        <w:left w:val="none" w:sz="0" w:space="0" w:color="auto"/>
        <w:bottom w:val="none" w:sz="0" w:space="0" w:color="auto"/>
        <w:right w:val="none" w:sz="0" w:space="0" w:color="auto"/>
      </w:divBdr>
    </w:div>
    <w:div w:id="569192773">
      <w:bodyDiv w:val="1"/>
      <w:marLeft w:val="0"/>
      <w:marRight w:val="0"/>
      <w:marTop w:val="0"/>
      <w:marBottom w:val="0"/>
      <w:divBdr>
        <w:top w:val="none" w:sz="0" w:space="0" w:color="auto"/>
        <w:left w:val="none" w:sz="0" w:space="0" w:color="auto"/>
        <w:bottom w:val="none" w:sz="0" w:space="0" w:color="auto"/>
        <w:right w:val="none" w:sz="0" w:space="0" w:color="auto"/>
      </w:divBdr>
    </w:div>
    <w:div w:id="722673693">
      <w:bodyDiv w:val="1"/>
      <w:marLeft w:val="0"/>
      <w:marRight w:val="0"/>
      <w:marTop w:val="0"/>
      <w:marBottom w:val="0"/>
      <w:divBdr>
        <w:top w:val="none" w:sz="0" w:space="0" w:color="auto"/>
        <w:left w:val="none" w:sz="0" w:space="0" w:color="auto"/>
        <w:bottom w:val="none" w:sz="0" w:space="0" w:color="auto"/>
        <w:right w:val="none" w:sz="0" w:space="0" w:color="auto"/>
      </w:divBdr>
    </w:div>
    <w:div w:id="758795468">
      <w:bodyDiv w:val="1"/>
      <w:marLeft w:val="0"/>
      <w:marRight w:val="0"/>
      <w:marTop w:val="0"/>
      <w:marBottom w:val="0"/>
      <w:divBdr>
        <w:top w:val="none" w:sz="0" w:space="0" w:color="auto"/>
        <w:left w:val="none" w:sz="0" w:space="0" w:color="auto"/>
        <w:bottom w:val="none" w:sz="0" w:space="0" w:color="auto"/>
        <w:right w:val="none" w:sz="0" w:space="0" w:color="auto"/>
      </w:divBdr>
    </w:div>
    <w:div w:id="1190333414">
      <w:bodyDiv w:val="1"/>
      <w:marLeft w:val="0"/>
      <w:marRight w:val="0"/>
      <w:marTop w:val="0"/>
      <w:marBottom w:val="0"/>
      <w:divBdr>
        <w:top w:val="none" w:sz="0" w:space="0" w:color="auto"/>
        <w:left w:val="none" w:sz="0" w:space="0" w:color="auto"/>
        <w:bottom w:val="none" w:sz="0" w:space="0" w:color="auto"/>
        <w:right w:val="none" w:sz="0" w:space="0" w:color="auto"/>
      </w:divBdr>
    </w:div>
    <w:div w:id="1399093280">
      <w:bodyDiv w:val="1"/>
      <w:marLeft w:val="0"/>
      <w:marRight w:val="0"/>
      <w:marTop w:val="0"/>
      <w:marBottom w:val="0"/>
      <w:divBdr>
        <w:top w:val="none" w:sz="0" w:space="0" w:color="auto"/>
        <w:left w:val="none" w:sz="0" w:space="0" w:color="auto"/>
        <w:bottom w:val="none" w:sz="0" w:space="0" w:color="auto"/>
        <w:right w:val="none" w:sz="0" w:space="0" w:color="auto"/>
      </w:divBdr>
    </w:div>
    <w:div w:id="1581406447">
      <w:bodyDiv w:val="1"/>
      <w:marLeft w:val="0"/>
      <w:marRight w:val="0"/>
      <w:marTop w:val="0"/>
      <w:marBottom w:val="0"/>
      <w:divBdr>
        <w:top w:val="none" w:sz="0" w:space="0" w:color="auto"/>
        <w:left w:val="none" w:sz="0" w:space="0" w:color="auto"/>
        <w:bottom w:val="none" w:sz="0" w:space="0" w:color="auto"/>
        <w:right w:val="none" w:sz="0" w:space="0" w:color="auto"/>
      </w:divBdr>
    </w:div>
    <w:div w:id="1773281026">
      <w:bodyDiv w:val="1"/>
      <w:marLeft w:val="0"/>
      <w:marRight w:val="0"/>
      <w:marTop w:val="0"/>
      <w:marBottom w:val="0"/>
      <w:divBdr>
        <w:top w:val="none" w:sz="0" w:space="0" w:color="auto"/>
        <w:left w:val="none" w:sz="0" w:space="0" w:color="auto"/>
        <w:bottom w:val="none" w:sz="0" w:space="0" w:color="auto"/>
        <w:right w:val="none" w:sz="0" w:space="0" w:color="auto"/>
      </w:divBdr>
    </w:div>
    <w:div w:id="2002389414">
      <w:bodyDiv w:val="1"/>
      <w:marLeft w:val="0"/>
      <w:marRight w:val="0"/>
      <w:marTop w:val="0"/>
      <w:marBottom w:val="0"/>
      <w:divBdr>
        <w:top w:val="none" w:sz="0" w:space="0" w:color="auto"/>
        <w:left w:val="none" w:sz="0" w:space="0" w:color="auto"/>
        <w:bottom w:val="none" w:sz="0" w:space="0" w:color="auto"/>
        <w:right w:val="none" w:sz="0" w:space="0" w:color="auto"/>
      </w:divBdr>
    </w:div>
    <w:div w:id="2047021925">
      <w:bodyDiv w:val="1"/>
      <w:marLeft w:val="0"/>
      <w:marRight w:val="0"/>
      <w:marTop w:val="0"/>
      <w:marBottom w:val="0"/>
      <w:divBdr>
        <w:top w:val="none" w:sz="0" w:space="0" w:color="auto"/>
        <w:left w:val="none" w:sz="0" w:space="0" w:color="auto"/>
        <w:bottom w:val="none" w:sz="0" w:space="0" w:color="auto"/>
        <w:right w:val="none" w:sz="0" w:space="0" w:color="auto"/>
      </w:divBdr>
    </w:div>
    <w:div w:id="212121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cino.travel/letovanje-2016/smestaj/olimpska-rivijera_64/vila-dafni-plus_4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cino.travel/letovanje-2016/smestaj/olimpska-rivijera_64/crystal-apartments_405.html" TargetMode="External"/><Relationship Id="rId5" Type="http://schemas.openxmlformats.org/officeDocument/2006/relationships/footnotes" Target="footnotes.xml"/><Relationship Id="rId10" Type="http://schemas.openxmlformats.org/officeDocument/2006/relationships/hyperlink" Target="http://www.barcino.travel/letovanje-2016/smestaj/olimpska-rivijera_64/aparthotel-aegean-blue_404.html" TargetMode="External"/><Relationship Id="rId4" Type="http://schemas.openxmlformats.org/officeDocument/2006/relationships/webSettings" Target="webSettings.xml"/><Relationship Id="rId9" Type="http://schemas.openxmlformats.org/officeDocument/2006/relationships/hyperlink" Target="http://www.barcino.travel/letovanje-2016/smestaj/olimpska-rivijera_64/aparthotel-dafni-plus_4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Korisnik123</cp:lastModifiedBy>
  <cp:revision>2</cp:revision>
  <cp:lastPrinted>2018-11-19T12:26:00Z</cp:lastPrinted>
  <dcterms:created xsi:type="dcterms:W3CDTF">2019-02-07T11:47:00Z</dcterms:created>
  <dcterms:modified xsi:type="dcterms:W3CDTF">2019-02-07T11:47:00Z</dcterms:modified>
</cp:coreProperties>
</file>